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B1CA" w14:textId="11564858" w:rsidR="007F43B3" w:rsidRPr="00DA46BE" w:rsidRDefault="007F43B3" w:rsidP="007F43B3">
      <w:pPr>
        <w:rPr>
          <w:b/>
          <w:bCs/>
          <w:sz w:val="36"/>
          <w:u w:val="single"/>
          <w:lang w:val="it-IT"/>
        </w:rPr>
      </w:pPr>
      <w:r w:rsidRPr="00DA46BE">
        <w:rPr>
          <w:b/>
          <w:sz w:val="36"/>
          <w:u w:val="single"/>
          <w:lang w:val="it-IT"/>
        </w:rPr>
        <w:t>Categorie</w:t>
      </w:r>
      <w:r w:rsidR="007A71ED" w:rsidRPr="00DA46BE">
        <w:rPr>
          <w:b/>
          <w:sz w:val="36"/>
          <w:u w:val="single"/>
          <w:lang w:val="it-IT"/>
        </w:rPr>
        <w:t xml:space="preserve"> </w:t>
      </w:r>
      <w:proofErr w:type="spellStart"/>
      <w:r w:rsidR="003064B9" w:rsidRPr="00DA46BE">
        <w:rPr>
          <w:b/>
          <w:sz w:val="36"/>
          <w:u w:val="single"/>
          <w:lang w:val="it-IT"/>
        </w:rPr>
        <w:t>Fytotherapie</w:t>
      </w:r>
      <w:proofErr w:type="spellEnd"/>
    </w:p>
    <w:p w14:paraId="43F27A9C" w14:textId="77777777" w:rsidR="007F43B3" w:rsidRPr="00DA46BE" w:rsidRDefault="007F43B3" w:rsidP="007F43B3">
      <w:pPr>
        <w:spacing w:after="0" w:line="240" w:lineRule="auto"/>
        <w:rPr>
          <w:rFonts w:ascii="Calibri" w:eastAsia="Calibri" w:hAnsi="Calibri" w:cs="Times New Roman"/>
          <w:b/>
          <w:color w:val="44546A"/>
          <w:sz w:val="28"/>
          <w:lang w:val="it-IT"/>
        </w:rPr>
      </w:pPr>
      <w:r w:rsidRPr="00DA46BE">
        <w:rPr>
          <w:rFonts w:ascii="Calibri" w:eastAsia="Calibri" w:hAnsi="Calibri" w:cs="Times New Roman"/>
          <w:b/>
          <w:color w:val="44546A"/>
          <w:sz w:val="28"/>
          <w:lang w:val="it-IT"/>
        </w:rPr>
        <w:t xml:space="preserve">Productpagina </w:t>
      </w:r>
    </w:p>
    <w:p w14:paraId="48E06E05" w14:textId="234D4EC0" w:rsidR="002912B3" w:rsidRPr="00DA46BE" w:rsidRDefault="00DA46BE" w:rsidP="007F43B3">
      <w:pPr>
        <w:spacing w:after="0"/>
        <w:rPr>
          <w:rFonts w:ascii="Calibri" w:eastAsia="Calibri" w:hAnsi="Calibri" w:cs="Times New Roman"/>
          <w:b/>
          <w:bCs/>
          <w:sz w:val="28"/>
          <w:lang w:val="it-IT"/>
        </w:rPr>
      </w:pPr>
      <w:r w:rsidRPr="00DA46BE">
        <w:rPr>
          <w:rFonts w:ascii="Calibri" w:eastAsia="Calibri" w:hAnsi="Calibri" w:cs="Times New Roman"/>
          <w:b/>
          <w:bCs/>
          <w:sz w:val="28"/>
          <w:lang w:val="it-IT"/>
        </w:rPr>
        <w:t>Maca</w:t>
      </w:r>
      <w:r w:rsidRPr="00DA46BE">
        <w:rPr>
          <w:rFonts w:ascii="Calibri" w:eastAsia="Calibri" w:hAnsi="Calibri" w:cs="Times New Roman"/>
          <w:b/>
          <w:bCs/>
          <w:sz w:val="28"/>
          <w:vertAlign w:val="superscript"/>
          <w:lang w:val="it-IT"/>
        </w:rPr>
        <w:t>3</w:t>
      </w:r>
      <w:r>
        <w:rPr>
          <w:rFonts w:ascii="Calibri" w:eastAsia="Calibri" w:hAnsi="Calibri" w:cs="Times New Roman"/>
          <w:b/>
          <w:bCs/>
          <w:sz w:val="28"/>
          <w:lang w:val="it-IT"/>
        </w:rPr>
        <w:t xml:space="preserve"> </w:t>
      </w:r>
      <w:proofErr w:type="spellStart"/>
      <w:r>
        <w:rPr>
          <w:rFonts w:ascii="Calibri" w:eastAsia="Calibri" w:hAnsi="Calibri" w:cs="Times New Roman"/>
          <w:b/>
          <w:bCs/>
          <w:sz w:val="28"/>
          <w:lang w:val="it-IT"/>
        </w:rPr>
        <w:t>Complex</w:t>
      </w:r>
      <w:proofErr w:type="spellEnd"/>
    </w:p>
    <w:p w14:paraId="1F24A2B2" w14:textId="77777777" w:rsidR="003064B9" w:rsidRPr="00DA46BE" w:rsidRDefault="003064B9" w:rsidP="007F43B3">
      <w:pPr>
        <w:spacing w:after="0"/>
        <w:rPr>
          <w:rFonts w:ascii="Calibri" w:eastAsia="Calibri" w:hAnsi="Calibri" w:cs="Times New Roman"/>
          <w:b/>
          <w:sz w:val="20"/>
          <w:szCs w:val="20"/>
          <w:lang w:val="it-IT"/>
        </w:rPr>
      </w:pPr>
    </w:p>
    <w:p w14:paraId="170B1F15" w14:textId="1D8D64E6" w:rsidR="007F43B3" w:rsidRPr="007A71ED" w:rsidRDefault="007F43B3" w:rsidP="007F43B3">
      <w:pPr>
        <w:spacing w:after="0" w:line="240" w:lineRule="auto"/>
        <w:rPr>
          <w:rFonts w:ascii="Calibri" w:eastAsia="Calibri" w:hAnsi="Calibri" w:cs="Times New Roman"/>
          <w:b/>
          <w:color w:val="44546A"/>
          <w:sz w:val="28"/>
          <w:lang w:val="it-IT"/>
        </w:rPr>
      </w:pPr>
      <w:r w:rsidRPr="007A71ED">
        <w:rPr>
          <w:rFonts w:ascii="Calibri" w:eastAsia="Calibri" w:hAnsi="Calibri" w:cs="Times New Roman"/>
          <w:b/>
          <w:color w:val="44546A"/>
          <w:sz w:val="28"/>
          <w:lang w:val="it-IT"/>
        </w:rPr>
        <w:t>Product Visual</w:t>
      </w:r>
    </w:p>
    <w:p w14:paraId="3B9B0778" w14:textId="5E1D60A3" w:rsidR="007F43B3" w:rsidRPr="00B357FB" w:rsidRDefault="00FA7101" w:rsidP="007F43B3">
      <w:pPr>
        <w:pStyle w:val="Geenafstand"/>
        <w:rPr>
          <w:noProof/>
          <w:lang w:val="it-IT"/>
        </w:rPr>
      </w:pPr>
      <w:r>
        <w:rPr>
          <w:noProof/>
        </w:rPr>
        <w:drawing>
          <wp:inline distT="0" distB="0" distL="0" distR="0" wp14:anchorId="0447AA21" wp14:editId="78D140E8">
            <wp:extent cx="2438400" cy="2835393"/>
            <wp:effectExtent l="0" t="0" r="0" b="0"/>
            <wp:docPr id="1178958782" name="Afbeelding 1" descr="Afbeelding met tekst, drug, Medicijn op recept, Apothe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58782" name="Afbeelding 1" descr="Afbeelding met tekst, drug, Medicijn op recept, Apotheek&#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9932" cy="2837174"/>
                    </a:xfrm>
                    <a:prstGeom prst="rect">
                      <a:avLst/>
                    </a:prstGeom>
                    <a:noFill/>
                    <a:ln>
                      <a:noFill/>
                    </a:ln>
                  </pic:spPr>
                </pic:pic>
              </a:graphicData>
            </a:graphic>
          </wp:inline>
        </w:drawing>
      </w:r>
    </w:p>
    <w:p w14:paraId="457A5651" w14:textId="77777777" w:rsidR="007F43B3" w:rsidRDefault="007F43B3" w:rsidP="007F43B3">
      <w:pPr>
        <w:spacing w:after="0"/>
        <w:rPr>
          <w:rFonts w:ascii="Calibri" w:eastAsia="Calibri" w:hAnsi="Calibri" w:cs="Times New Roman"/>
          <w:b/>
          <w:sz w:val="20"/>
          <w:szCs w:val="20"/>
        </w:rPr>
      </w:pPr>
    </w:p>
    <w:p w14:paraId="014E4576" w14:textId="77777777" w:rsidR="007F43B3" w:rsidRPr="00152C7B" w:rsidRDefault="007F43B3" w:rsidP="007F43B3">
      <w:pPr>
        <w:spacing w:after="0"/>
        <w:rPr>
          <w:rFonts w:ascii="Calibri" w:eastAsia="Calibri" w:hAnsi="Calibri" w:cs="Times New Roman"/>
          <w:b/>
          <w:i/>
          <w:iCs/>
          <w:color w:val="44546A"/>
          <w:sz w:val="28"/>
        </w:rPr>
      </w:pPr>
      <w:r>
        <w:rPr>
          <w:rFonts w:ascii="Calibri" w:eastAsia="Calibri" w:hAnsi="Calibri" w:cs="Times New Roman"/>
          <w:b/>
          <w:color w:val="44546A"/>
          <w:sz w:val="28"/>
        </w:rPr>
        <w:t>Productnaam &amp; productomschrijving</w:t>
      </w:r>
    </w:p>
    <w:p w14:paraId="22BE791D" w14:textId="0F6B138C" w:rsidR="002912B3" w:rsidRPr="00DA46BE" w:rsidRDefault="00DA46BE" w:rsidP="007F43B3">
      <w:pPr>
        <w:spacing w:after="0" w:line="240" w:lineRule="auto"/>
        <w:rPr>
          <w:rFonts w:ascii="Calibri" w:eastAsia="Calibri" w:hAnsi="Calibri" w:cs="Times New Roman"/>
          <w:b/>
          <w:bCs/>
          <w:sz w:val="28"/>
        </w:rPr>
      </w:pPr>
      <w:r>
        <w:rPr>
          <w:rFonts w:ascii="Calibri" w:eastAsia="Calibri" w:hAnsi="Calibri" w:cs="Times New Roman"/>
          <w:b/>
          <w:bCs/>
          <w:sz w:val="28"/>
        </w:rPr>
        <w:t>Maca</w:t>
      </w:r>
      <w:r w:rsidR="00FF7631" w:rsidRPr="00FF7631">
        <w:rPr>
          <w:rFonts w:ascii="Calibri" w:eastAsia="Calibri" w:hAnsi="Calibri" w:cs="Times New Roman"/>
          <w:b/>
          <w:bCs/>
          <w:sz w:val="28"/>
          <w:vertAlign w:val="superscript"/>
        </w:rPr>
        <w:t>3</w:t>
      </w:r>
      <w:r>
        <w:rPr>
          <w:rFonts w:ascii="Calibri" w:eastAsia="Calibri" w:hAnsi="Calibri" w:cs="Times New Roman"/>
          <w:b/>
          <w:bCs/>
          <w:sz w:val="28"/>
          <w:vertAlign w:val="superscript"/>
        </w:rPr>
        <w:t xml:space="preserve"> </w:t>
      </w:r>
      <w:r>
        <w:rPr>
          <w:rFonts w:ascii="Calibri" w:eastAsia="Calibri" w:hAnsi="Calibri" w:cs="Times New Roman"/>
          <w:b/>
          <w:bCs/>
          <w:sz w:val="28"/>
        </w:rPr>
        <w:t>Complex</w:t>
      </w:r>
    </w:p>
    <w:p w14:paraId="7042D471" w14:textId="77777777" w:rsidR="00FF7631" w:rsidRDefault="00FF7631" w:rsidP="007F43B3">
      <w:pPr>
        <w:spacing w:after="0" w:line="240" w:lineRule="auto"/>
        <w:rPr>
          <w:rFonts w:ascii="Calibri" w:eastAsia="Calibri" w:hAnsi="Calibri" w:cs="Times New Roman"/>
          <w:b/>
          <w:bCs/>
          <w:sz w:val="28"/>
        </w:rPr>
      </w:pPr>
    </w:p>
    <w:p w14:paraId="44982B02" w14:textId="77573761" w:rsidR="007F43B3" w:rsidRPr="00623BE6" w:rsidRDefault="00623BE6" w:rsidP="00623BE6">
      <w:pPr>
        <w:rPr>
          <w:b/>
          <w:bCs/>
        </w:rPr>
      </w:pPr>
      <w:r w:rsidRPr="00A075C6">
        <w:rPr>
          <w:b/>
          <w:bCs/>
        </w:rPr>
        <w:t xml:space="preserve">Drie </w:t>
      </w:r>
      <w:proofErr w:type="spellStart"/>
      <w:r w:rsidRPr="00A075C6">
        <w:rPr>
          <w:b/>
          <w:bCs/>
        </w:rPr>
        <w:t>maca</w:t>
      </w:r>
      <w:proofErr w:type="spellEnd"/>
      <w:r w:rsidRPr="00A075C6">
        <w:rPr>
          <w:b/>
          <w:bCs/>
        </w:rPr>
        <w:t>-soorten (Zwart, Geel &amp; Rood) in krachtige verhoudingen (10:1, 25:1, 30:1)</w:t>
      </w:r>
      <w:r w:rsidR="007F43B3">
        <w:rPr>
          <w:rFonts w:ascii="Calibri" w:eastAsia="Calibri" w:hAnsi="Calibri" w:cs="Times New Roman"/>
          <w:b/>
          <w:color w:val="FF0000"/>
          <w:sz w:val="20"/>
          <w:szCs w:val="16"/>
        </w:rPr>
        <w:t xml:space="preserve"> </w:t>
      </w:r>
    </w:p>
    <w:p w14:paraId="1CB6B383" w14:textId="77777777" w:rsidR="007F43B3" w:rsidRDefault="007F43B3" w:rsidP="007F43B3">
      <w:pPr>
        <w:spacing w:after="0"/>
        <w:rPr>
          <w:rFonts w:ascii="Calibri" w:eastAsia="Calibri" w:hAnsi="Calibri" w:cs="Times New Roman"/>
          <w:b/>
          <w:color w:val="44546A"/>
          <w:sz w:val="28"/>
        </w:rPr>
      </w:pPr>
      <w:r>
        <w:rPr>
          <w:rFonts w:ascii="Calibri" w:eastAsia="Calibri" w:hAnsi="Calibri" w:cs="Times New Roman"/>
          <w:b/>
          <w:color w:val="44546A"/>
          <w:sz w:val="28"/>
        </w:rPr>
        <w:t>USP’s</w:t>
      </w:r>
    </w:p>
    <w:p w14:paraId="2A94AE1B" w14:textId="77777777" w:rsidR="0008738C" w:rsidRDefault="0008738C" w:rsidP="0008738C">
      <w:pPr>
        <w:pStyle w:val="Lijstalinea"/>
        <w:numPr>
          <w:ilvl w:val="0"/>
          <w:numId w:val="1"/>
        </w:numPr>
      </w:pPr>
      <w:r w:rsidRPr="00777BFE">
        <w:t xml:space="preserve">Zuivere en geconcentreerde </w:t>
      </w:r>
      <w:proofErr w:type="spellStart"/>
      <w:r w:rsidRPr="00777BFE">
        <w:t>maca</w:t>
      </w:r>
      <w:proofErr w:type="spellEnd"/>
      <w:r w:rsidRPr="00777BFE">
        <w:t xml:space="preserve">-extracten uit het Andesgebergte in Peru </w:t>
      </w:r>
    </w:p>
    <w:p w14:paraId="24E807F2" w14:textId="77777777" w:rsidR="0008738C" w:rsidRDefault="0008738C" w:rsidP="0008738C">
      <w:pPr>
        <w:pStyle w:val="Lijstalinea"/>
        <w:numPr>
          <w:ilvl w:val="0"/>
          <w:numId w:val="1"/>
        </w:numPr>
      </w:pPr>
      <w:r w:rsidRPr="005C4D29">
        <w:t xml:space="preserve">Gestandaardiseerd op de werkzame stoffen </w:t>
      </w:r>
      <w:proofErr w:type="spellStart"/>
      <w:r w:rsidRPr="005C4D29">
        <w:t>Beta</w:t>
      </w:r>
      <w:proofErr w:type="spellEnd"/>
      <w:r w:rsidRPr="005C4D29">
        <w:t xml:space="preserve">-Sitosterol (2,5%), </w:t>
      </w:r>
      <w:proofErr w:type="spellStart"/>
      <w:r w:rsidRPr="005C4D29">
        <w:t>Macamides</w:t>
      </w:r>
      <w:proofErr w:type="spellEnd"/>
      <w:r w:rsidRPr="005C4D29">
        <w:t xml:space="preserve"> (2,6%) &amp; </w:t>
      </w:r>
      <w:proofErr w:type="spellStart"/>
      <w:r w:rsidRPr="005C4D29">
        <w:t>Macaenes</w:t>
      </w:r>
      <w:proofErr w:type="spellEnd"/>
      <w:r w:rsidRPr="005C4D29">
        <w:t xml:space="preserve"> (2,6%) </w:t>
      </w:r>
    </w:p>
    <w:p w14:paraId="37C3DE91" w14:textId="520F3B8F" w:rsidR="007F43B3" w:rsidRPr="008D0766" w:rsidRDefault="0008738C" w:rsidP="0008738C">
      <w:pPr>
        <w:pStyle w:val="Lijstalinea"/>
        <w:numPr>
          <w:ilvl w:val="0"/>
          <w:numId w:val="1"/>
        </w:numPr>
      </w:pPr>
      <w:r w:rsidRPr="005C4D29">
        <w:t xml:space="preserve">Goed voor de energie en het libido** </w:t>
      </w:r>
      <w:r w:rsidR="007F43B3" w:rsidRPr="0008738C">
        <w:rPr>
          <w:bCs/>
          <w:sz w:val="20"/>
          <w:szCs w:val="6"/>
        </w:rPr>
        <w:tab/>
      </w:r>
      <w:r w:rsidR="007F43B3" w:rsidRPr="0008738C">
        <w:rPr>
          <w:bCs/>
          <w:sz w:val="20"/>
          <w:szCs w:val="6"/>
        </w:rPr>
        <w:tab/>
      </w:r>
      <w:r w:rsidR="007F43B3" w:rsidRPr="0008738C">
        <w:rPr>
          <w:bCs/>
          <w:sz w:val="20"/>
          <w:szCs w:val="6"/>
        </w:rPr>
        <w:tab/>
      </w:r>
      <w:r w:rsidR="007F43B3" w:rsidRPr="0008738C">
        <w:rPr>
          <w:bCs/>
          <w:sz w:val="20"/>
          <w:szCs w:val="6"/>
        </w:rPr>
        <w:tab/>
      </w:r>
      <w:r w:rsidR="007F43B3" w:rsidRPr="0008738C">
        <w:rPr>
          <w:bCs/>
          <w:sz w:val="20"/>
          <w:szCs w:val="6"/>
        </w:rPr>
        <w:tab/>
      </w:r>
      <w:r w:rsidR="007F43B3" w:rsidRPr="0008738C">
        <w:rPr>
          <w:bCs/>
          <w:sz w:val="20"/>
          <w:szCs w:val="6"/>
        </w:rPr>
        <w:tab/>
      </w:r>
      <w:r w:rsidR="007F43B3" w:rsidRPr="0008738C">
        <w:rPr>
          <w:bCs/>
          <w:sz w:val="20"/>
          <w:szCs w:val="6"/>
        </w:rPr>
        <w:tab/>
      </w:r>
    </w:p>
    <w:p w14:paraId="703E3125" w14:textId="7BF12429" w:rsidR="007F43B3" w:rsidRDefault="007F43B3" w:rsidP="007F43B3">
      <w:pPr>
        <w:spacing w:after="0"/>
        <w:rPr>
          <w:rFonts w:ascii="Calibri" w:eastAsia="Calibri" w:hAnsi="Calibri" w:cs="Times New Roman"/>
          <w:bCs/>
          <w:sz w:val="20"/>
          <w:szCs w:val="16"/>
        </w:rPr>
      </w:pPr>
      <w:r>
        <w:rPr>
          <w:rFonts w:ascii="Calibri" w:eastAsia="Calibri" w:hAnsi="Calibri" w:cs="Times New Roman"/>
          <w:b/>
          <w:color w:val="44546A"/>
          <w:sz w:val="28"/>
        </w:rPr>
        <w:t xml:space="preserve">Beschrijving </w:t>
      </w:r>
      <w:r w:rsidRPr="00844372">
        <w:rPr>
          <w:rFonts w:ascii="Calibri" w:eastAsia="Calibri" w:hAnsi="Calibri" w:cs="Times New Roman"/>
          <w:bCs/>
          <w:sz w:val="20"/>
          <w:szCs w:val="16"/>
        </w:rPr>
        <w:t>(</w:t>
      </w:r>
      <w:r w:rsidR="00E50A87">
        <w:rPr>
          <w:rFonts w:ascii="Calibri" w:eastAsia="Calibri" w:hAnsi="Calibri" w:cs="Times New Roman"/>
          <w:bCs/>
          <w:sz w:val="20"/>
          <w:szCs w:val="16"/>
        </w:rPr>
        <w:t>2</w:t>
      </w:r>
      <w:r w:rsidR="00BA38B2">
        <w:rPr>
          <w:rFonts w:ascii="Calibri" w:eastAsia="Calibri" w:hAnsi="Calibri" w:cs="Times New Roman"/>
          <w:bCs/>
          <w:sz w:val="20"/>
          <w:szCs w:val="16"/>
        </w:rPr>
        <w:t>28</w:t>
      </w:r>
      <w:r>
        <w:rPr>
          <w:rFonts w:ascii="Calibri" w:eastAsia="Calibri" w:hAnsi="Calibri" w:cs="Times New Roman"/>
          <w:bCs/>
          <w:sz w:val="20"/>
          <w:szCs w:val="16"/>
        </w:rPr>
        <w:t xml:space="preserve"> </w:t>
      </w:r>
      <w:r w:rsidRPr="00844372">
        <w:rPr>
          <w:rFonts w:ascii="Calibri" w:eastAsia="Calibri" w:hAnsi="Calibri" w:cs="Times New Roman"/>
          <w:bCs/>
          <w:sz w:val="20"/>
          <w:szCs w:val="16"/>
        </w:rPr>
        <w:t>woorden)</w:t>
      </w:r>
    </w:p>
    <w:p w14:paraId="526B0E12" w14:textId="4CDAA849" w:rsidR="00C00386" w:rsidRDefault="00C00386" w:rsidP="00C00386">
      <w:pPr>
        <w:spacing w:after="0"/>
        <w:rPr>
          <w:rFonts w:ascii="Calibri" w:eastAsia="Calibri" w:hAnsi="Calibri" w:cs="Times New Roman"/>
          <w:bCs/>
          <w:sz w:val="20"/>
          <w:szCs w:val="16"/>
        </w:rPr>
      </w:pPr>
      <w:r w:rsidRPr="00C00386">
        <w:rPr>
          <w:rFonts w:ascii="Calibri" w:eastAsia="Calibri" w:hAnsi="Calibri" w:cs="Times New Roman"/>
          <w:b/>
          <w:bCs/>
          <w:sz w:val="20"/>
          <w:szCs w:val="16"/>
        </w:rPr>
        <w:t>Maca³ Complex</w:t>
      </w:r>
      <w:r w:rsidRPr="00C00386">
        <w:rPr>
          <w:rFonts w:ascii="Calibri" w:eastAsia="Calibri" w:hAnsi="Calibri" w:cs="Times New Roman"/>
          <w:bCs/>
          <w:sz w:val="20"/>
          <w:szCs w:val="16"/>
        </w:rPr>
        <w:t xml:space="preserve"> is een gestandaardiseerd extract van drie soorten </w:t>
      </w:r>
      <w:proofErr w:type="spellStart"/>
      <w:r w:rsidRPr="00C00386">
        <w:rPr>
          <w:rFonts w:ascii="Calibri" w:eastAsia="Calibri" w:hAnsi="Calibri" w:cs="Times New Roman"/>
          <w:bCs/>
          <w:sz w:val="20"/>
          <w:szCs w:val="16"/>
        </w:rPr>
        <w:t>maca</w:t>
      </w:r>
      <w:proofErr w:type="spellEnd"/>
      <w:r w:rsidRPr="00C00386">
        <w:rPr>
          <w:rFonts w:ascii="Calibri" w:eastAsia="Calibri" w:hAnsi="Calibri" w:cs="Times New Roman"/>
          <w:bCs/>
          <w:sz w:val="20"/>
          <w:szCs w:val="16"/>
        </w:rPr>
        <w:t xml:space="preserve">-wortel: zwart, geel en rood. </w:t>
      </w:r>
      <w:proofErr w:type="spellStart"/>
      <w:r w:rsidRPr="00C00386">
        <w:rPr>
          <w:rFonts w:ascii="Calibri" w:eastAsia="Calibri" w:hAnsi="Calibri" w:cs="Times New Roman"/>
          <w:bCs/>
          <w:sz w:val="20"/>
          <w:szCs w:val="16"/>
        </w:rPr>
        <w:t>Maca</w:t>
      </w:r>
      <w:proofErr w:type="spellEnd"/>
      <w:r w:rsidRPr="00C00386">
        <w:rPr>
          <w:rFonts w:ascii="Calibri" w:eastAsia="Calibri" w:hAnsi="Calibri" w:cs="Times New Roman"/>
          <w:bCs/>
          <w:sz w:val="20"/>
          <w:szCs w:val="16"/>
        </w:rPr>
        <w:t xml:space="preserve"> (</w:t>
      </w:r>
      <w:proofErr w:type="spellStart"/>
      <w:r w:rsidRPr="00C00386">
        <w:rPr>
          <w:rFonts w:ascii="Calibri" w:eastAsia="Calibri" w:hAnsi="Calibri" w:cs="Times New Roman"/>
          <w:bCs/>
          <w:i/>
          <w:iCs/>
          <w:sz w:val="20"/>
          <w:szCs w:val="16"/>
        </w:rPr>
        <w:t>Lepidium</w:t>
      </w:r>
      <w:proofErr w:type="spellEnd"/>
      <w:r w:rsidRPr="00C00386">
        <w:rPr>
          <w:rFonts w:ascii="Calibri" w:eastAsia="Calibri" w:hAnsi="Calibri" w:cs="Times New Roman"/>
          <w:bCs/>
          <w:i/>
          <w:iCs/>
          <w:sz w:val="20"/>
          <w:szCs w:val="16"/>
        </w:rPr>
        <w:t xml:space="preserve"> </w:t>
      </w:r>
      <w:proofErr w:type="spellStart"/>
      <w:r w:rsidRPr="00C00386">
        <w:rPr>
          <w:rFonts w:ascii="Calibri" w:eastAsia="Calibri" w:hAnsi="Calibri" w:cs="Times New Roman"/>
          <w:bCs/>
          <w:i/>
          <w:iCs/>
          <w:sz w:val="20"/>
          <w:szCs w:val="16"/>
        </w:rPr>
        <w:t>meyenii</w:t>
      </w:r>
      <w:proofErr w:type="spellEnd"/>
      <w:r w:rsidRPr="00C00386">
        <w:rPr>
          <w:rFonts w:ascii="Calibri" w:eastAsia="Calibri" w:hAnsi="Calibri" w:cs="Times New Roman"/>
          <w:bCs/>
          <w:sz w:val="20"/>
          <w:szCs w:val="16"/>
        </w:rPr>
        <w:t xml:space="preserve">) groeit op grote hoogte in het Andesgebergte in Peru en wordt daar al eeuwenlang </w:t>
      </w:r>
      <w:r w:rsidR="00C470AB">
        <w:rPr>
          <w:rFonts w:ascii="Calibri" w:eastAsia="Calibri" w:hAnsi="Calibri" w:cs="Times New Roman"/>
          <w:bCs/>
          <w:sz w:val="20"/>
          <w:szCs w:val="16"/>
        </w:rPr>
        <w:t xml:space="preserve">gebruikt </w:t>
      </w:r>
      <w:r w:rsidR="00C470AB" w:rsidRPr="00C470AB">
        <w:rPr>
          <w:rFonts w:ascii="Calibri" w:eastAsia="Calibri" w:hAnsi="Calibri" w:cs="Times New Roman"/>
          <w:bCs/>
          <w:sz w:val="20"/>
          <w:szCs w:val="16"/>
        </w:rPr>
        <w:t xml:space="preserve">als een natuurlijk </w:t>
      </w:r>
      <w:proofErr w:type="spellStart"/>
      <w:r w:rsidR="00C470AB" w:rsidRPr="00C470AB">
        <w:rPr>
          <w:rFonts w:ascii="Calibri" w:eastAsia="Calibri" w:hAnsi="Calibri" w:cs="Times New Roman"/>
          <w:bCs/>
          <w:sz w:val="20"/>
          <w:szCs w:val="16"/>
        </w:rPr>
        <w:t>adaptogeen</w:t>
      </w:r>
      <w:proofErr w:type="spellEnd"/>
      <w:r w:rsidR="00C470AB" w:rsidRPr="00C470AB">
        <w:rPr>
          <w:rFonts w:ascii="Calibri" w:eastAsia="Calibri" w:hAnsi="Calibri" w:cs="Times New Roman"/>
          <w:bCs/>
          <w:sz w:val="20"/>
          <w:szCs w:val="16"/>
        </w:rPr>
        <w:t xml:space="preserve">, </w:t>
      </w:r>
      <w:r w:rsidR="007D53AE">
        <w:rPr>
          <w:rFonts w:ascii="Calibri" w:eastAsia="Calibri" w:hAnsi="Calibri" w:cs="Times New Roman"/>
          <w:bCs/>
          <w:sz w:val="20"/>
          <w:szCs w:val="16"/>
        </w:rPr>
        <w:t>dat</w:t>
      </w:r>
      <w:r w:rsidR="00C470AB" w:rsidRPr="00C470AB">
        <w:rPr>
          <w:rFonts w:ascii="Calibri" w:eastAsia="Calibri" w:hAnsi="Calibri" w:cs="Times New Roman"/>
          <w:bCs/>
          <w:sz w:val="20"/>
          <w:szCs w:val="16"/>
        </w:rPr>
        <w:t xml:space="preserve"> je lichaam helpt om balans en veerkracht te behouden.**</w:t>
      </w:r>
    </w:p>
    <w:p w14:paraId="7461076B" w14:textId="77777777" w:rsidR="00C470AB" w:rsidRPr="00C00386" w:rsidRDefault="00C470AB" w:rsidP="00C00386">
      <w:pPr>
        <w:spacing w:after="0"/>
        <w:rPr>
          <w:rFonts w:ascii="Calibri" w:eastAsia="Calibri" w:hAnsi="Calibri" w:cs="Times New Roman"/>
          <w:bCs/>
          <w:sz w:val="20"/>
          <w:szCs w:val="16"/>
        </w:rPr>
      </w:pPr>
    </w:p>
    <w:p w14:paraId="125AAFBE" w14:textId="60270E6F" w:rsidR="00C00386" w:rsidRDefault="00C00386" w:rsidP="00C00386">
      <w:pPr>
        <w:spacing w:after="0"/>
        <w:rPr>
          <w:rFonts w:ascii="Calibri" w:eastAsia="Calibri" w:hAnsi="Calibri" w:cs="Times New Roman"/>
          <w:bCs/>
          <w:sz w:val="20"/>
          <w:szCs w:val="16"/>
        </w:rPr>
      </w:pPr>
      <w:r w:rsidRPr="00C00386">
        <w:rPr>
          <w:rFonts w:ascii="Calibri" w:eastAsia="Calibri" w:hAnsi="Calibri" w:cs="Times New Roman"/>
          <w:bCs/>
          <w:sz w:val="20"/>
          <w:szCs w:val="16"/>
        </w:rPr>
        <w:t xml:space="preserve">De wortels voor dit extract worden geteeld volgens traditionele methoden in de Peruaanse hooglanden. Door de </w:t>
      </w:r>
      <w:r w:rsidR="00D4046A">
        <w:rPr>
          <w:rFonts w:ascii="Calibri" w:eastAsia="Calibri" w:hAnsi="Calibri" w:cs="Times New Roman"/>
          <w:bCs/>
          <w:sz w:val="20"/>
          <w:szCs w:val="16"/>
        </w:rPr>
        <w:t>bijzondere</w:t>
      </w:r>
      <w:r w:rsidRPr="00C00386">
        <w:rPr>
          <w:rFonts w:ascii="Calibri" w:eastAsia="Calibri" w:hAnsi="Calibri" w:cs="Times New Roman"/>
          <w:bCs/>
          <w:sz w:val="20"/>
          <w:szCs w:val="16"/>
        </w:rPr>
        <w:t xml:space="preserve"> groeiomstandigheden ontwikkelt </w:t>
      </w:r>
      <w:proofErr w:type="spellStart"/>
      <w:r w:rsidRPr="00C00386">
        <w:rPr>
          <w:rFonts w:ascii="Calibri" w:eastAsia="Calibri" w:hAnsi="Calibri" w:cs="Times New Roman"/>
          <w:bCs/>
          <w:sz w:val="20"/>
          <w:szCs w:val="16"/>
        </w:rPr>
        <w:t>maca</w:t>
      </w:r>
      <w:proofErr w:type="spellEnd"/>
      <w:r w:rsidRPr="00C00386">
        <w:rPr>
          <w:rFonts w:ascii="Calibri" w:eastAsia="Calibri" w:hAnsi="Calibri" w:cs="Times New Roman"/>
          <w:bCs/>
          <w:sz w:val="20"/>
          <w:szCs w:val="16"/>
        </w:rPr>
        <w:t xml:space="preserve"> een uniek profiel van bioactieve stoffen. Voor elke dosering wordt 6,5 gram gedroogde </w:t>
      </w:r>
      <w:proofErr w:type="spellStart"/>
      <w:r w:rsidRPr="00C00386">
        <w:rPr>
          <w:rFonts w:ascii="Calibri" w:eastAsia="Calibri" w:hAnsi="Calibri" w:cs="Times New Roman"/>
          <w:bCs/>
          <w:sz w:val="20"/>
          <w:szCs w:val="16"/>
        </w:rPr>
        <w:t>maca</w:t>
      </w:r>
      <w:proofErr w:type="spellEnd"/>
      <w:r w:rsidRPr="00C00386">
        <w:rPr>
          <w:rFonts w:ascii="Calibri" w:eastAsia="Calibri" w:hAnsi="Calibri" w:cs="Times New Roman"/>
          <w:bCs/>
          <w:sz w:val="20"/>
          <w:szCs w:val="16"/>
        </w:rPr>
        <w:t>-</w:t>
      </w:r>
      <w:r w:rsidRPr="00A83152">
        <w:rPr>
          <w:rFonts w:ascii="Calibri" w:eastAsia="Calibri" w:hAnsi="Calibri" w:cs="Times New Roman"/>
          <w:bCs/>
          <w:sz w:val="20"/>
          <w:szCs w:val="16"/>
        </w:rPr>
        <w:t xml:space="preserve">wortel </w:t>
      </w:r>
      <w:r w:rsidR="00214360" w:rsidRPr="00A83152">
        <w:rPr>
          <w:rFonts w:ascii="Calibri" w:eastAsia="Calibri" w:hAnsi="Calibri" w:cs="Times New Roman"/>
          <w:bCs/>
          <w:sz w:val="20"/>
          <w:szCs w:val="16"/>
        </w:rPr>
        <w:t>verwerkt</w:t>
      </w:r>
      <w:r w:rsidRPr="00A83152">
        <w:rPr>
          <w:rFonts w:ascii="Calibri" w:eastAsia="Calibri" w:hAnsi="Calibri" w:cs="Times New Roman"/>
          <w:bCs/>
          <w:sz w:val="20"/>
          <w:szCs w:val="16"/>
        </w:rPr>
        <w:t xml:space="preserve">, waarbij </w:t>
      </w:r>
      <w:r w:rsidRPr="00C00386">
        <w:rPr>
          <w:rFonts w:ascii="Calibri" w:eastAsia="Calibri" w:hAnsi="Calibri" w:cs="Times New Roman"/>
          <w:bCs/>
          <w:sz w:val="20"/>
          <w:szCs w:val="16"/>
        </w:rPr>
        <w:t xml:space="preserve">uitsluitend het </w:t>
      </w:r>
      <w:proofErr w:type="spellStart"/>
      <w:r w:rsidRPr="00C00386">
        <w:rPr>
          <w:rFonts w:ascii="Calibri" w:eastAsia="Calibri" w:hAnsi="Calibri" w:cs="Times New Roman"/>
          <w:bCs/>
          <w:sz w:val="20"/>
          <w:szCs w:val="16"/>
        </w:rPr>
        <w:t>vetoplosbare</w:t>
      </w:r>
      <w:proofErr w:type="spellEnd"/>
      <w:r w:rsidRPr="00C00386">
        <w:rPr>
          <w:rFonts w:ascii="Calibri" w:eastAsia="Calibri" w:hAnsi="Calibri" w:cs="Times New Roman"/>
          <w:bCs/>
          <w:sz w:val="20"/>
          <w:szCs w:val="16"/>
        </w:rPr>
        <w:t xml:space="preserve"> deel wordt </w:t>
      </w:r>
      <w:r w:rsidR="008A3864">
        <w:rPr>
          <w:rFonts w:ascii="Calibri" w:eastAsia="Calibri" w:hAnsi="Calibri" w:cs="Times New Roman"/>
          <w:bCs/>
          <w:sz w:val="20"/>
          <w:szCs w:val="16"/>
        </w:rPr>
        <w:t>gebruikt</w:t>
      </w:r>
      <w:r w:rsidRPr="00C00386">
        <w:rPr>
          <w:rFonts w:ascii="Calibri" w:eastAsia="Calibri" w:hAnsi="Calibri" w:cs="Times New Roman"/>
          <w:bCs/>
          <w:sz w:val="20"/>
          <w:szCs w:val="16"/>
        </w:rPr>
        <w:t xml:space="preserve"> – het gedeelte waarin de werkzame stoffen van nature </w:t>
      </w:r>
      <w:r w:rsidR="007155EA">
        <w:rPr>
          <w:rFonts w:ascii="Calibri" w:eastAsia="Calibri" w:hAnsi="Calibri" w:cs="Times New Roman"/>
          <w:bCs/>
          <w:sz w:val="20"/>
          <w:szCs w:val="16"/>
        </w:rPr>
        <w:t>het sterkst aanwezig</w:t>
      </w:r>
      <w:r w:rsidRPr="00C00386">
        <w:rPr>
          <w:rFonts w:ascii="Calibri" w:eastAsia="Calibri" w:hAnsi="Calibri" w:cs="Times New Roman"/>
          <w:bCs/>
          <w:sz w:val="20"/>
          <w:szCs w:val="16"/>
        </w:rPr>
        <w:t xml:space="preserve"> zijn.</w:t>
      </w:r>
    </w:p>
    <w:p w14:paraId="7231DAC9" w14:textId="77777777" w:rsidR="00C00386" w:rsidRPr="00C00386" w:rsidRDefault="00C00386" w:rsidP="00C00386">
      <w:pPr>
        <w:spacing w:after="0"/>
        <w:rPr>
          <w:rFonts w:ascii="Calibri" w:eastAsia="Calibri" w:hAnsi="Calibri" w:cs="Times New Roman"/>
          <w:bCs/>
          <w:sz w:val="20"/>
          <w:szCs w:val="16"/>
        </w:rPr>
      </w:pPr>
    </w:p>
    <w:p w14:paraId="3C14B95B" w14:textId="3A16345C" w:rsidR="00C00386" w:rsidRDefault="00C00386" w:rsidP="00C00386">
      <w:pPr>
        <w:spacing w:after="0"/>
        <w:rPr>
          <w:rFonts w:ascii="Calibri" w:eastAsia="Calibri" w:hAnsi="Calibri" w:cs="Times New Roman"/>
          <w:bCs/>
          <w:sz w:val="20"/>
          <w:szCs w:val="16"/>
        </w:rPr>
      </w:pPr>
      <w:r w:rsidRPr="00C00386">
        <w:rPr>
          <w:rFonts w:ascii="Calibri" w:eastAsia="Calibri" w:hAnsi="Calibri" w:cs="Times New Roman"/>
          <w:bCs/>
          <w:sz w:val="20"/>
          <w:szCs w:val="16"/>
        </w:rPr>
        <w:t xml:space="preserve">Maca³ Complex is gestandaardiseerd op drie belangrijke inhoudsstoffen: </w:t>
      </w:r>
      <w:proofErr w:type="spellStart"/>
      <w:r w:rsidR="003E2311" w:rsidRPr="003E2311">
        <w:rPr>
          <w:rFonts w:ascii="Calibri" w:eastAsia="Calibri" w:hAnsi="Calibri" w:cs="Times New Roman"/>
          <w:bCs/>
          <w:sz w:val="20"/>
          <w:szCs w:val="16"/>
        </w:rPr>
        <w:t>Beta</w:t>
      </w:r>
      <w:proofErr w:type="spellEnd"/>
      <w:r w:rsidR="003E2311" w:rsidRPr="003E2311">
        <w:rPr>
          <w:rFonts w:ascii="Calibri" w:eastAsia="Calibri" w:hAnsi="Calibri" w:cs="Times New Roman"/>
          <w:bCs/>
          <w:sz w:val="20"/>
          <w:szCs w:val="16"/>
        </w:rPr>
        <w:t xml:space="preserve">-Sitosterol (2,5%), </w:t>
      </w:r>
      <w:proofErr w:type="spellStart"/>
      <w:r w:rsidR="003E2311" w:rsidRPr="003E2311">
        <w:rPr>
          <w:rFonts w:ascii="Calibri" w:eastAsia="Calibri" w:hAnsi="Calibri" w:cs="Times New Roman"/>
          <w:bCs/>
          <w:sz w:val="20"/>
          <w:szCs w:val="16"/>
        </w:rPr>
        <w:t>Macamides</w:t>
      </w:r>
      <w:proofErr w:type="spellEnd"/>
      <w:r w:rsidR="003E2311" w:rsidRPr="003E2311">
        <w:rPr>
          <w:rFonts w:ascii="Calibri" w:eastAsia="Calibri" w:hAnsi="Calibri" w:cs="Times New Roman"/>
          <w:bCs/>
          <w:sz w:val="20"/>
          <w:szCs w:val="16"/>
        </w:rPr>
        <w:t xml:space="preserve"> (2,6%) en </w:t>
      </w:r>
      <w:proofErr w:type="spellStart"/>
      <w:r w:rsidR="003E2311" w:rsidRPr="003E2311">
        <w:rPr>
          <w:rFonts w:ascii="Calibri" w:eastAsia="Calibri" w:hAnsi="Calibri" w:cs="Times New Roman"/>
          <w:bCs/>
          <w:sz w:val="20"/>
          <w:szCs w:val="16"/>
        </w:rPr>
        <w:t>Macaenes</w:t>
      </w:r>
      <w:proofErr w:type="spellEnd"/>
      <w:r w:rsidR="003E2311" w:rsidRPr="003E2311">
        <w:rPr>
          <w:rFonts w:ascii="Calibri" w:eastAsia="Calibri" w:hAnsi="Calibri" w:cs="Times New Roman"/>
          <w:bCs/>
          <w:sz w:val="20"/>
          <w:szCs w:val="16"/>
        </w:rPr>
        <w:t xml:space="preserve"> (2,6%)</w:t>
      </w:r>
      <w:r w:rsidRPr="00C00386">
        <w:rPr>
          <w:rFonts w:ascii="Calibri" w:eastAsia="Calibri" w:hAnsi="Calibri" w:cs="Times New Roman"/>
          <w:bCs/>
          <w:sz w:val="20"/>
          <w:szCs w:val="16"/>
        </w:rPr>
        <w:t xml:space="preserve">. Deze stoffen worden gezien als de belangrijkste </w:t>
      </w:r>
      <w:r w:rsidR="003E2311">
        <w:rPr>
          <w:rFonts w:ascii="Calibri" w:eastAsia="Calibri" w:hAnsi="Calibri" w:cs="Times New Roman"/>
          <w:bCs/>
          <w:sz w:val="20"/>
          <w:szCs w:val="16"/>
        </w:rPr>
        <w:t>markers</w:t>
      </w:r>
      <w:r w:rsidRPr="00C00386">
        <w:rPr>
          <w:rFonts w:ascii="Calibri" w:eastAsia="Calibri" w:hAnsi="Calibri" w:cs="Times New Roman"/>
          <w:bCs/>
          <w:sz w:val="20"/>
          <w:szCs w:val="16"/>
        </w:rPr>
        <w:t xml:space="preserve"> voor de </w:t>
      </w:r>
      <w:r w:rsidR="003E2311">
        <w:rPr>
          <w:rFonts w:ascii="Calibri" w:eastAsia="Calibri" w:hAnsi="Calibri" w:cs="Times New Roman"/>
          <w:bCs/>
          <w:sz w:val="20"/>
          <w:szCs w:val="16"/>
        </w:rPr>
        <w:t>werking</w:t>
      </w:r>
      <w:r w:rsidRPr="00C00386">
        <w:rPr>
          <w:rFonts w:ascii="Calibri" w:eastAsia="Calibri" w:hAnsi="Calibri" w:cs="Times New Roman"/>
          <w:bCs/>
          <w:sz w:val="20"/>
          <w:szCs w:val="16"/>
        </w:rPr>
        <w:t xml:space="preserve"> van </w:t>
      </w:r>
      <w:proofErr w:type="spellStart"/>
      <w:r w:rsidRPr="00C00386">
        <w:rPr>
          <w:rFonts w:ascii="Calibri" w:eastAsia="Calibri" w:hAnsi="Calibri" w:cs="Times New Roman"/>
          <w:bCs/>
          <w:sz w:val="20"/>
          <w:szCs w:val="16"/>
        </w:rPr>
        <w:t>maca</w:t>
      </w:r>
      <w:proofErr w:type="spellEnd"/>
      <w:r w:rsidRPr="00C00386">
        <w:rPr>
          <w:rFonts w:ascii="Calibri" w:eastAsia="Calibri" w:hAnsi="Calibri" w:cs="Times New Roman"/>
          <w:bCs/>
          <w:sz w:val="20"/>
          <w:szCs w:val="16"/>
        </w:rPr>
        <w:t xml:space="preserve"> en spelen onder meer een rol in het </w:t>
      </w:r>
      <w:proofErr w:type="spellStart"/>
      <w:r w:rsidRPr="00C00386">
        <w:rPr>
          <w:rFonts w:ascii="Calibri" w:eastAsia="Calibri" w:hAnsi="Calibri" w:cs="Times New Roman"/>
          <w:bCs/>
          <w:sz w:val="20"/>
          <w:szCs w:val="16"/>
        </w:rPr>
        <w:t>endocannabinoïdesysteem</w:t>
      </w:r>
      <w:proofErr w:type="spellEnd"/>
      <w:r w:rsidRPr="00C00386">
        <w:rPr>
          <w:rFonts w:ascii="Calibri" w:eastAsia="Calibri" w:hAnsi="Calibri" w:cs="Times New Roman"/>
          <w:bCs/>
          <w:sz w:val="20"/>
          <w:szCs w:val="16"/>
        </w:rPr>
        <w:t>, dat betrokken is bij energiehuishouding en stressregulatie.</w:t>
      </w:r>
      <w:r w:rsidR="007A1377">
        <w:rPr>
          <w:rFonts w:ascii="Calibri" w:eastAsia="Calibri" w:hAnsi="Calibri" w:cs="Times New Roman"/>
          <w:bCs/>
          <w:sz w:val="20"/>
          <w:szCs w:val="16"/>
        </w:rPr>
        <w:t>**</w:t>
      </w:r>
    </w:p>
    <w:p w14:paraId="79597886" w14:textId="77777777" w:rsidR="00C00386" w:rsidRPr="00C00386" w:rsidRDefault="00C00386" w:rsidP="00C00386">
      <w:pPr>
        <w:spacing w:after="0"/>
        <w:rPr>
          <w:rFonts w:ascii="Calibri" w:eastAsia="Calibri" w:hAnsi="Calibri" w:cs="Times New Roman"/>
          <w:bCs/>
          <w:sz w:val="20"/>
          <w:szCs w:val="16"/>
        </w:rPr>
      </w:pPr>
    </w:p>
    <w:p w14:paraId="0217ADC8" w14:textId="4CAFB1A7" w:rsidR="00C00386" w:rsidRPr="00C00386" w:rsidRDefault="00C00386" w:rsidP="00C00386">
      <w:pPr>
        <w:spacing w:after="0"/>
        <w:rPr>
          <w:rFonts w:ascii="Calibri" w:eastAsia="Calibri" w:hAnsi="Calibri" w:cs="Times New Roman"/>
          <w:bCs/>
          <w:sz w:val="20"/>
          <w:szCs w:val="16"/>
        </w:rPr>
      </w:pPr>
      <w:r w:rsidRPr="00C00386">
        <w:rPr>
          <w:rFonts w:ascii="Calibri" w:eastAsia="Calibri" w:hAnsi="Calibri" w:cs="Times New Roman"/>
          <w:bCs/>
          <w:sz w:val="20"/>
          <w:szCs w:val="16"/>
        </w:rPr>
        <w:lastRenderedPageBreak/>
        <w:t xml:space="preserve">De combinatie van zwarte, gele en rode </w:t>
      </w:r>
      <w:proofErr w:type="spellStart"/>
      <w:r w:rsidRPr="00C00386">
        <w:rPr>
          <w:rFonts w:ascii="Calibri" w:eastAsia="Calibri" w:hAnsi="Calibri" w:cs="Times New Roman"/>
          <w:bCs/>
          <w:sz w:val="20"/>
          <w:szCs w:val="16"/>
        </w:rPr>
        <w:t>maca</w:t>
      </w:r>
      <w:proofErr w:type="spellEnd"/>
      <w:r w:rsidRPr="00C00386">
        <w:rPr>
          <w:rFonts w:ascii="Calibri" w:eastAsia="Calibri" w:hAnsi="Calibri" w:cs="Times New Roman"/>
          <w:bCs/>
          <w:sz w:val="20"/>
          <w:szCs w:val="16"/>
        </w:rPr>
        <w:t xml:space="preserve"> zorgt voor een breed inzetbare samenstelling</w:t>
      </w:r>
      <w:r w:rsidR="00D421AE">
        <w:rPr>
          <w:rFonts w:ascii="Calibri" w:eastAsia="Calibri" w:hAnsi="Calibri" w:cs="Times New Roman"/>
          <w:bCs/>
          <w:sz w:val="20"/>
          <w:szCs w:val="16"/>
        </w:rPr>
        <w:t xml:space="preserve"> van Maca</w:t>
      </w:r>
      <w:r w:rsidR="00D421AE" w:rsidRPr="00D421AE">
        <w:rPr>
          <w:rFonts w:ascii="Calibri" w:eastAsia="Calibri" w:hAnsi="Calibri" w:cs="Times New Roman"/>
          <w:bCs/>
          <w:sz w:val="20"/>
          <w:szCs w:val="16"/>
          <w:vertAlign w:val="superscript"/>
        </w:rPr>
        <w:t>3</w:t>
      </w:r>
      <w:r w:rsidR="00D421AE">
        <w:rPr>
          <w:rFonts w:ascii="Calibri" w:eastAsia="Calibri" w:hAnsi="Calibri" w:cs="Times New Roman"/>
          <w:bCs/>
          <w:sz w:val="20"/>
          <w:szCs w:val="16"/>
        </w:rPr>
        <w:t xml:space="preserve"> Complex</w:t>
      </w:r>
      <w:r w:rsidRPr="00C00386">
        <w:rPr>
          <w:rFonts w:ascii="Calibri" w:eastAsia="Calibri" w:hAnsi="Calibri" w:cs="Times New Roman"/>
          <w:bCs/>
          <w:sz w:val="20"/>
          <w:szCs w:val="16"/>
        </w:rPr>
        <w:t xml:space="preserve">. Zwarte </w:t>
      </w:r>
      <w:proofErr w:type="spellStart"/>
      <w:r w:rsidRPr="00C00386">
        <w:rPr>
          <w:rFonts w:ascii="Calibri" w:eastAsia="Calibri" w:hAnsi="Calibri" w:cs="Times New Roman"/>
          <w:bCs/>
          <w:sz w:val="20"/>
          <w:szCs w:val="16"/>
        </w:rPr>
        <w:t>maca</w:t>
      </w:r>
      <w:proofErr w:type="spellEnd"/>
      <w:r w:rsidRPr="00C00386">
        <w:rPr>
          <w:rFonts w:ascii="Calibri" w:eastAsia="Calibri" w:hAnsi="Calibri" w:cs="Times New Roman"/>
          <w:bCs/>
          <w:sz w:val="20"/>
          <w:szCs w:val="16"/>
        </w:rPr>
        <w:t xml:space="preserve"> wordt gebruikt ter ondersteuning van het energieniveau en libido</w:t>
      </w:r>
      <w:r w:rsidR="00D421AE">
        <w:rPr>
          <w:rFonts w:ascii="Calibri" w:eastAsia="Calibri" w:hAnsi="Calibri" w:cs="Times New Roman"/>
          <w:bCs/>
          <w:sz w:val="20"/>
          <w:szCs w:val="16"/>
        </w:rPr>
        <w:t>**</w:t>
      </w:r>
      <w:r w:rsidRPr="00C00386">
        <w:rPr>
          <w:rFonts w:ascii="Calibri" w:eastAsia="Calibri" w:hAnsi="Calibri" w:cs="Times New Roman"/>
          <w:bCs/>
          <w:sz w:val="20"/>
          <w:szCs w:val="16"/>
        </w:rPr>
        <w:t xml:space="preserve">, gele </w:t>
      </w:r>
      <w:proofErr w:type="spellStart"/>
      <w:r w:rsidRPr="00C00386">
        <w:rPr>
          <w:rFonts w:ascii="Calibri" w:eastAsia="Calibri" w:hAnsi="Calibri" w:cs="Times New Roman"/>
          <w:bCs/>
          <w:sz w:val="20"/>
          <w:szCs w:val="16"/>
        </w:rPr>
        <w:t>maca</w:t>
      </w:r>
      <w:proofErr w:type="spellEnd"/>
      <w:r w:rsidRPr="00C00386">
        <w:rPr>
          <w:rFonts w:ascii="Calibri" w:eastAsia="Calibri" w:hAnsi="Calibri" w:cs="Times New Roman"/>
          <w:bCs/>
          <w:sz w:val="20"/>
          <w:szCs w:val="16"/>
        </w:rPr>
        <w:t xml:space="preserve"> voor mentale veerkracht en vitaliteit</w:t>
      </w:r>
      <w:r w:rsidR="00D421AE">
        <w:rPr>
          <w:rFonts w:ascii="Calibri" w:eastAsia="Calibri" w:hAnsi="Calibri" w:cs="Times New Roman"/>
          <w:bCs/>
          <w:sz w:val="20"/>
          <w:szCs w:val="16"/>
        </w:rPr>
        <w:t>**</w:t>
      </w:r>
      <w:r w:rsidRPr="00C00386">
        <w:rPr>
          <w:rFonts w:ascii="Calibri" w:eastAsia="Calibri" w:hAnsi="Calibri" w:cs="Times New Roman"/>
          <w:bCs/>
          <w:sz w:val="20"/>
          <w:szCs w:val="16"/>
        </w:rPr>
        <w:t xml:space="preserve">, en rode </w:t>
      </w:r>
      <w:proofErr w:type="spellStart"/>
      <w:r w:rsidRPr="00C00386">
        <w:rPr>
          <w:rFonts w:ascii="Calibri" w:eastAsia="Calibri" w:hAnsi="Calibri" w:cs="Times New Roman"/>
          <w:bCs/>
          <w:sz w:val="20"/>
          <w:szCs w:val="16"/>
        </w:rPr>
        <w:t>maca</w:t>
      </w:r>
      <w:proofErr w:type="spellEnd"/>
      <w:r w:rsidRPr="00C00386">
        <w:rPr>
          <w:rFonts w:ascii="Calibri" w:eastAsia="Calibri" w:hAnsi="Calibri" w:cs="Times New Roman"/>
          <w:bCs/>
          <w:sz w:val="20"/>
          <w:szCs w:val="16"/>
        </w:rPr>
        <w:t xml:space="preserve"> voor hormonale balans en vruchtbaarheid.</w:t>
      </w:r>
      <w:r w:rsidR="00D421AE">
        <w:rPr>
          <w:rFonts w:ascii="Calibri" w:eastAsia="Calibri" w:hAnsi="Calibri" w:cs="Times New Roman"/>
          <w:bCs/>
          <w:sz w:val="20"/>
          <w:szCs w:val="16"/>
        </w:rPr>
        <w:t>**</w:t>
      </w:r>
    </w:p>
    <w:p w14:paraId="4F80F755" w14:textId="77777777" w:rsidR="008E236A" w:rsidRDefault="008E236A" w:rsidP="00C00386">
      <w:pPr>
        <w:spacing w:after="0"/>
        <w:rPr>
          <w:rFonts w:ascii="Calibri" w:eastAsia="Calibri" w:hAnsi="Calibri" w:cs="Times New Roman"/>
          <w:bCs/>
          <w:sz w:val="20"/>
          <w:szCs w:val="16"/>
        </w:rPr>
      </w:pPr>
    </w:p>
    <w:p w14:paraId="22256E85" w14:textId="3A93B484" w:rsidR="00C00386" w:rsidRDefault="008E236A" w:rsidP="00C00386">
      <w:pPr>
        <w:spacing w:after="0"/>
        <w:rPr>
          <w:rFonts w:ascii="Calibri" w:eastAsia="Calibri" w:hAnsi="Calibri" w:cs="Times New Roman"/>
          <w:bCs/>
          <w:sz w:val="20"/>
          <w:szCs w:val="16"/>
        </w:rPr>
      </w:pPr>
      <w:r w:rsidRPr="008E236A">
        <w:rPr>
          <w:rFonts w:ascii="Calibri" w:eastAsia="Calibri" w:hAnsi="Calibri" w:cs="Times New Roman"/>
          <w:bCs/>
          <w:sz w:val="20"/>
          <w:szCs w:val="16"/>
        </w:rPr>
        <w:t>Elke batch wordt zorgvuldig getest en gestandaardiseerd op de belangrijkste actieve stoffen voor consistente kwaliteit. Dankzij deze nauwkeurige kwaliteitscontrole ben je altijd verzekerd van een supplement met dezelfde samenstelling en werking.</w:t>
      </w:r>
    </w:p>
    <w:p w14:paraId="29C8235D" w14:textId="77777777" w:rsidR="008E236A" w:rsidRPr="00C00386" w:rsidRDefault="008E236A" w:rsidP="00C00386">
      <w:pPr>
        <w:spacing w:after="0"/>
        <w:rPr>
          <w:rFonts w:ascii="Calibri" w:eastAsia="Calibri" w:hAnsi="Calibri" w:cs="Times New Roman"/>
          <w:bCs/>
          <w:sz w:val="20"/>
          <w:szCs w:val="16"/>
        </w:rPr>
      </w:pPr>
    </w:p>
    <w:p w14:paraId="7ADBAE16" w14:textId="77777777" w:rsidR="007F43B3" w:rsidRDefault="007F43B3" w:rsidP="007F43B3">
      <w:pPr>
        <w:spacing w:after="0"/>
        <w:rPr>
          <w:rFonts w:ascii="Calibri" w:eastAsia="Calibri" w:hAnsi="Calibri" w:cs="Times New Roman"/>
          <w:b/>
          <w:color w:val="44546A"/>
          <w:sz w:val="28"/>
        </w:rPr>
      </w:pPr>
      <w:r>
        <w:rPr>
          <w:rFonts w:ascii="Calibri" w:eastAsia="Calibri" w:hAnsi="Calibri" w:cs="Times New Roman"/>
          <w:b/>
          <w:color w:val="44546A"/>
          <w:sz w:val="28"/>
        </w:rPr>
        <w:t xml:space="preserve">Visual  </w:t>
      </w:r>
    </w:p>
    <w:p w14:paraId="22A71B5A" w14:textId="68CD6A68" w:rsidR="00612EA9" w:rsidRDefault="00C6002D" w:rsidP="007F43B3">
      <w:pPr>
        <w:spacing w:after="0"/>
        <w:rPr>
          <w:rFonts w:ascii="Calibri" w:eastAsia="Calibri" w:hAnsi="Calibri" w:cs="Times New Roman"/>
          <w:b/>
          <w:color w:val="44546A"/>
          <w:sz w:val="28"/>
        </w:rPr>
      </w:pPr>
      <w:r>
        <w:rPr>
          <w:noProof/>
        </w:rPr>
        <w:drawing>
          <wp:inline distT="0" distB="0" distL="0" distR="0" wp14:anchorId="6CA01650" wp14:editId="1596EF5C">
            <wp:extent cx="3827721" cy="3761478"/>
            <wp:effectExtent l="0" t="0" r="0" b="0"/>
            <wp:docPr id="826098903" name="Afbeelding 1" descr="Afbeelding met groente, raap, produceren, wortelgew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98903" name="Afbeelding 1" descr="Afbeelding met groente, raap, produceren, wortelgewas&#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0107" cy="3763823"/>
                    </a:xfrm>
                    <a:prstGeom prst="rect">
                      <a:avLst/>
                    </a:prstGeom>
                    <a:noFill/>
                    <a:ln>
                      <a:noFill/>
                    </a:ln>
                  </pic:spPr>
                </pic:pic>
              </a:graphicData>
            </a:graphic>
          </wp:inline>
        </w:drawing>
      </w:r>
      <w:r w:rsidR="00612EA9">
        <w:rPr>
          <w:rFonts w:ascii="Calibri" w:eastAsia="Calibri" w:hAnsi="Calibri" w:cs="Times New Roman"/>
          <w:b/>
          <w:color w:val="44546A"/>
          <w:sz w:val="28"/>
        </w:rPr>
        <w:t xml:space="preserve"> </w:t>
      </w:r>
    </w:p>
    <w:p w14:paraId="200AEF10" w14:textId="77777777" w:rsidR="00A83152" w:rsidRDefault="00A83152" w:rsidP="007F43B3">
      <w:pPr>
        <w:spacing w:after="0"/>
        <w:rPr>
          <w:rFonts w:ascii="Calibri" w:eastAsia="Calibri" w:hAnsi="Calibri" w:cs="Times New Roman"/>
          <w:b/>
          <w:color w:val="44546A"/>
          <w:sz w:val="28"/>
        </w:rPr>
      </w:pPr>
    </w:p>
    <w:p w14:paraId="4F1CF95C" w14:textId="77777777" w:rsidR="007F43B3" w:rsidRDefault="007F43B3" w:rsidP="007F43B3">
      <w:pPr>
        <w:spacing w:after="0"/>
        <w:rPr>
          <w:rFonts w:ascii="Calibri" w:eastAsia="Calibri" w:hAnsi="Calibri" w:cs="Times New Roman"/>
          <w:b/>
          <w:color w:val="44546A"/>
          <w:sz w:val="28"/>
        </w:rPr>
      </w:pPr>
      <w:r>
        <w:rPr>
          <w:rFonts w:ascii="Calibri" w:eastAsia="Calibri" w:hAnsi="Calibri" w:cs="Times New Roman"/>
          <w:b/>
          <w:color w:val="44546A"/>
          <w:sz w:val="28"/>
        </w:rPr>
        <w:t>Allergenen</w:t>
      </w:r>
    </w:p>
    <w:p w14:paraId="317B6BBF" w14:textId="00AC0B00" w:rsidR="00D64864" w:rsidRDefault="00BA38B2" w:rsidP="007F43B3">
      <w:pPr>
        <w:spacing w:after="0"/>
        <w:rPr>
          <w:rFonts w:ascii="Calibri" w:eastAsia="Calibri" w:hAnsi="Calibri" w:cs="Times New Roman"/>
          <w:bCs/>
          <w:sz w:val="20"/>
          <w:szCs w:val="16"/>
        </w:rPr>
      </w:pPr>
      <w:r>
        <w:rPr>
          <w:rFonts w:ascii="Calibri" w:eastAsia="Calibri" w:hAnsi="Calibri" w:cs="Times New Roman"/>
          <w:bCs/>
          <w:sz w:val="20"/>
          <w:szCs w:val="16"/>
        </w:rPr>
        <w:t>n.v.t.</w:t>
      </w:r>
    </w:p>
    <w:p w14:paraId="3191AD1E" w14:textId="77777777" w:rsidR="00612EA9" w:rsidRPr="00DD78DE" w:rsidRDefault="00612EA9" w:rsidP="007F43B3">
      <w:pPr>
        <w:spacing w:after="0"/>
        <w:rPr>
          <w:rFonts w:ascii="Calibri" w:eastAsia="Calibri" w:hAnsi="Calibri" w:cs="Times New Roman"/>
          <w:bCs/>
          <w:sz w:val="20"/>
          <w:szCs w:val="16"/>
        </w:rPr>
      </w:pPr>
    </w:p>
    <w:p w14:paraId="23F0FCB0" w14:textId="3D196AB8" w:rsidR="007F43B3" w:rsidRDefault="007F43B3" w:rsidP="007F43B3">
      <w:pPr>
        <w:spacing w:after="0"/>
        <w:rPr>
          <w:rFonts w:ascii="Calibri" w:eastAsia="Calibri" w:hAnsi="Calibri" w:cs="Times New Roman"/>
          <w:b/>
          <w:color w:val="44546A"/>
          <w:sz w:val="28"/>
        </w:rPr>
      </w:pPr>
      <w:r>
        <w:rPr>
          <w:rFonts w:ascii="Calibri" w:eastAsia="Calibri" w:hAnsi="Calibri" w:cs="Times New Roman"/>
          <w:b/>
          <w:color w:val="44546A"/>
          <w:sz w:val="28"/>
        </w:rPr>
        <w:t>Inhoud</w:t>
      </w:r>
    </w:p>
    <w:p w14:paraId="6F1AA7A7" w14:textId="4F4462E2" w:rsidR="007F43B3" w:rsidRPr="00794285" w:rsidRDefault="00612EA9" w:rsidP="007F43B3">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9</w:t>
      </w:r>
      <w:r w:rsidR="00BA39F1">
        <w:rPr>
          <w:rFonts w:ascii="Calibri" w:eastAsia="Times New Roman" w:hAnsi="Calibri" w:cs="Calibri"/>
          <w:color w:val="000000"/>
          <w:lang w:eastAsia="nl-NL"/>
        </w:rPr>
        <w:t>0</w:t>
      </w:r>
      <w:r w:rsidR="00FC31A2">
        <w:rPr>
          <w:rFonts w:ascii="Calibri" w:eastAsia="Times New Roman" w:hAnsi="Calibri" w:cs="Calibri"/>
          <w:color w:val="000000"/>
          <w:lang w:eastAsia="nl-NL"/>
        </w:rPr>
        <w:t xml:space="preserve"> </w:t>
      </w:r>
      <w:proofErr w:type="spellStart"/>
      <w:r w:rsidR="00FC31A2">
        <w:rPr>
          <w:rFonts w:ascii="Calibri" w:eastAsia="Times New Roman" w:hAnsi="Calibri" w:cs="Calibri"/>
          <w:color w:val="000000"/>
          <w:lang w:eastAsia="nl-NL"/>
        </w:rPr>
        <w:t>vegan</w:t>
      </w:r>
      <w:proofErr w:type="spellEnd"/>
      <w:r w:rsidR="00BA39F1">
        <w:rPr>
          <w:rFonts w:ascii="Calibri" w:eastAsia="Times New Roman" w:hAnsi="Calibri" w:cs="Calibri"/>
          <w:color w:val="000000"/>
          <w:lang w:eastAsia="nl-NL"/>
        </w:rPr>
        <w:t xml:space="preserve"> </w:t>
      </w:r>
      <w:r w:rsidR="00A561DC">
        <w:rPr>
          <w:rFonts w:ascii="Calibri" w:eastAsia="Times New Roman" w:hAnsi="Calibri" w:cs="Calibri"/>
          <w:color w:val="000000"/>
          <w:lang w:eastAsia="nl-NL"/>
        </w:rPr>
        <w:t>capsules</w:t>
      </w:r>
    </w:p>
    <w:p w14:paraId="6C9EA8F4" w14:textId="77777777" w:rsidR="007F43B3" w:rsidRPr="00174881" w:rsidRDefault="007F43B3" w:rsidP="007F43B3">
      <w:pPr>
        <w:spacing w:after="0"/>
        <w:rPr>
          <w:rFonts w:ascii="Calibri" w:eastAsia="Calibri" w:hAnsi="Calibri" w:cs="Times New Roman"/>
          <w:bCs/>
          <w:sz w:val="20"/>
          <w:szCs w:val="16"/>
        </w:rPr>
      </w:pPr>
    </w:p>
    <w:p w14:paraId="1DC47913" w14:textId="35F1BE67" w:rsidR="007F43B3" w:rsidRDefault="007F43B3" w:rsidP="007F43B3">
      <w:pPr>
        <w:spacing w:after="0"/>
        <w:rPr>
          <w:rFonts w:ascii="Calibri" w:eastAsia="Calibri" w:hAnsi="Calibri" w:cs="Times New Roman"/>
          <w:b/>
          <w:color w:val="44546A"/>
          <w:sz w:val="28"/>
        </w:rPr>
      </w:pPr>
      <w:r>
        <w:rPr>
          <w:rFonts w:ascii="Calibri" w:eastAsia="Calibri" w:hAnsi="Calibri" w:cs="Times New Roman"/>
          <w:b/>
          <w:color w:val="44546A"/>
          <w:sz w:val="28"/>
        </w:rPr>
        <w:t>BTW</w:t>
      </w:r>
    </w:p>
    <w:p w14:paraId="15659F0D" w14:textId="77777777" w:rsidR="007F43B3" w:rsidRPr="00D125EF" w:rsidRDefault="007F43B3" w:rsidP="007F43B3">
      <w:pPr>
        <w:spacing w:after="0"/>
        <w:rPr>
          <w:rFonts w:ascii="Calibri" w:eastAsia="Calibri" w:hAnsi="Calibri" w:cs="Times New Roman"/>
          <w:bCs/>
          <w:szCs w:val="18"/>
        </w:rPr>
      </w:pPr>
      <w:r w:rsidRPr="00D125EF">
        <w:rPr>
          <w:rFonts w:ascii="Calibri" w:eastAsia="Calibri" w:hAnsi="Calibri" w:cs="Times New Roman"/>
          <w:bCs/>
          <w:szCs w:val="18"/>
        </w:rPr>
        <w:t>Laag (9%)</w:t>
      </w:r>
    </w:p>
    <w:p w14:paraId="769384B2" w14:textId="77777777" w:rsidR="007F43B3" w:rsidRPr="00174881" w:rsidRDefault="007F43B3" w:rsidP="007F43B3">
      <w:pPr>
        <w:spacing w:after="0"/>
        <w:rPr>
          <w:rFonts w:ascii="Calibri" w:eastAsia="Calibri" w:hAnsi="Calibri" w:cs="Times New Roman"/>
          <w:bCs/>
          <w:sz w:val="20"/>
          <w:szCs w:val="16"/>
        </w:rPr>
      </w:pPr>
    </w:p>
    <w:p w14:paraId="14568BBD" w14:textId="496554A5" w:rsidR="007F43B3" w:rsidRDefault="007F43B3" w:rsidP="007F43B3">
      <w:pPr>
        <w:spacing w:after="0"/>
        <w:rPr>
          <w:rFonts w:ascii="Calibri" w:eastAsia="Calibri" w:hAnsi="Calibri" w:cs="Times New Roman"/>
          <w:b/>
          <w:color w:val="44546A"/>
          <w:sz w:val="28"/>
        </w:rPr>
      </w:pPr>
      <w:r>
        <w:rPr>
          <w:rFonts w:ascii="Calibri" w:eastAsia="Calibri" w:hAnsi="Calibri" w:cs="Times New Roman"/>
          <w:b/>
          <w:color w:val="44546A"/>
          <w:sz w:val="28"/>
        </w:rPr>
        <w:t>Artikelnummer</w:t>
      </w:r>
    </w:p>
    <w:p w14:paraId="3B2082DD" w14:textId="734E62EB" w:rsidR="00947883" w:rsidRDefault="00844910" w:rsidP="007F43B3">
      <w:pPr>
        <w:spacing w:after="0"/>
        <w:rPr>
          <w:rFonts w:ascii="Calibri" w:eastAsia="Calibri" w:hAnsi="Calibri" w:cs="Times New Roman"/>
          <w:bCs/>
          <w:sz w:val="20"/>
          <w:szCs w:val="16"/>
        </w:rPr>
      </w:pPr>
      <w:r w:rsidRPr="00844910">
        <w:rPr>
          <w:rFonts w:ascii="Calibri" w:eastAsia="Calibri" w:hAnsi="Calibri" w:cs="Times New Roman"/>
          <w:bCs/>
          <w:sz w:val="20"/>
          <w:szCs w:val="16"/>
        </w:rPr>
        <w:t>93590</w:t>
      </w:r>
    </w:p>
    <w:p w14:paraId="597C6B24" w14:textId="77777777" w:rsidR="00DD1634" w:rsidRPr="00174881" w:rsidRDefault="00DD1634" w:rsidP="007F43B3">
      <w:pPr>
        <w:spacing w:after="0"/>
        <w:rPr>
          <w:rFonts w:ascii="Calibri" w:eastAsia="Calibri" w:hAnsi="Calibri" w:cs="Times New Roman"/>
          <w:bCs/>
          <w:sz w:val="20"/>
          <w:szCs w:val="16"/>
        </w:rPr>
      </w:pPr>
    </w:p>
    <w:p w14:paraId="0BD2D510" w14:textId="27CB9E9B" w:rsidR="00DC6FC4" w:rsidRDefault="007F43B3" w:rsidP="007F43B3">
      <w:pPr>
        <w:spacing w:after="0"/>
        <w:rPr>
          <w:rFonts w:ascii="Calibri" w:eastAsia="Calibri" w:hAnsi="Calibri" w:cs="Times New Roman"/>
          <w:b/>
          <w:color w:val="44546A"/>
          <w:sz w:val="28"/>
        </w:rPr>
      </w:pPr>
      <w:r w:rsidRPr="00567238">
        <w:rPr>
          <w:rFonts w:ascii="Calibri" w:eastAsia="Calibri" w:hAnsi="Calibri" w:cs="Times New Roman"/>
          <w:b/>
          <w:color w:val="44546A"/>
          <w:sz w:val="28"/>
        </w:rPr>
        <w:t>Z-Indexnummer</w:t>
      </w:r>
    </w:p>
    <w:p w14:paraId="12D96065" w14:textId="77777777" w:rsidR="000B1566" w:rsidRDefault="000B1566" w:rsidP="00F4008D">
      <w:pPr>
        <w:spacing w:after="0"/>
        <w:rPr>
          <w:rFonts w:ascii="Calibri" w:eastAsia="Calibri" w:hAnsi="Calibri" w:cs="Times New Roman"/>
          <w:bCs/>
          <w:sz w:val="20"/>
          <w:szCs w:val="16"/>
        </w:rPr>
      </w:pPr>
      <w:r w:rsidRPr="000B1566">
        <w:rPr>
          <w:rFonts w:ascii="Calibri" w:eastAsia="Calibri" w:hAnsi="Calibri" w:cs="Times New Roman"/>
          <w:bCs/>
          <w:sz w:val="20"/>
          <w:szCs w:val="16"/>
        </w:rPr>
        <w:t>17425581</w:t>
      </w:r>
    </w:p>
    <w:p w14:paraId="1CB0F251" w14:textId="77777777" w:rsidR="0078273A" w:rsidRDefault="007F43B3" w:rsidP="0078273A">
      <w:pPr>
        <w:spacing w:line="276" w:lineRule="auto"/>
        <w:rPr>
          <w:color w:val="00B0F0"/>
        </w:rPr>
      </w:pPr>
      <w:r w:rsidRPr="00F179CA">
        <w:rPr>
          <w:rFonts w:ascii="Calibri" w:eastAsia="Calibri" w:hAnsi="Calibri" w:cs="Times New Roman"/>
          <w:bCs/>
          <w:sz w:val="20"/>
          <w:szCs w:val="16"/>
        </w:rPr>
        <w:br/>
      </w:r>
      <w:r w:rsidR="0078273A" w:rsidRPr="00FD4FC0">
        <w:rPr>
          <w:b/>
          <w:bCs/>
        </w:rPr>
        <w:t xml:space="preserve">**Gezondheidsclaims in afwachting van Europese toelating </w:t>
      </w:r>
    </w:p>
    <w:p w14:paraId="425B3353" w14:textId="6A53675B" w:rsidR="004C77A9" w:rsidRPr="00941628" w:rsidRDefault="004C77A9" w:rsidP="00941628">
      <w:pPr>
        <w:pStyle w:val="Lijstalinea"/>
        <w:numPr>
          <w:ilvl w:val="0"/>
          <w:numId w:val="7"/>
        </w:numPr>
        <w:shd w:val="clear" w:color="auto" w:fill="FFFFFF"/>
        <w:spacing w:before="100" w:beforeAutospacing="1" w:after="100" w:afterAutospacing="1" w:line="360" w:lineRule="auto"/>
        <w:rPr>
          <w:rFonts w:ascii="Montserrat" w:eastAsia="Times New Roman" w:hAnsi="Montserrat" w:cs="Times New Roman"/>
          <w:color w:val="181818"/>
          <w:sz w:val="21"/>
          <w:szCs w:val="21"/>
          <w:lang w:eastAsia="nl-NL"/>
        </w:rPr>
      </w:pPr>
      <w:proofErr w:type="spellStart"/>
      <w:r w:rsidRPr="0078273A">
        <w:rPr>
          <w:rFonts w:ascii="Montserrat" w:eastAsia="Times New Roman" w:hAnsi="Montserrat" w:cs="Times New Roman"/>
          <w:color w:val="181818"/>
          <w:sz w:val="21"/>
          <w:szCs w:val="21"/>
          <w:lang w:eastAsia="nl-NL"/>
        </w:rPr>
        <w:lastRenderedPageBreak/>
        <w:t>Maca</w:t>
      </w:r>
      <w:proofErr w:type="spellEnd"/>
      <w:r w:rsidRPr="0078273A">
        <w:rPr>
          <w:rFonts w:ascii="Montserrat" w:eastAsia="Times New Roman" w:hAnsi="Montserrat" w:cs="Times New Roman"/>
          <w:color w:val="181818"/>
          <w:sz w:val="21"/>
          <w:szCs w:val="21"/>
          <w:lang w:eastAsia="nl-NL"/>
        </w:rPr>
        <w:t xml:space="preserve"> ondersteunt het behoud van energie</w:t>
      </w:r>
    </w:p>
    <w:p w14:paraId="3FCCD6B0" w14:textId="77777777" w:rsidR="004C77A9" w:rsidRPr="009C1C39" w:rsidRDefault="004C77A9" w:rsidP="004C77A9">
      <w:pPr>
        <w:pStyle w:val="Lijstalinea"/>
        <w:numPr>
          <w:ilvl w:val="0"/>
          <w:numId w:val="7"/>
        </w:numPr>
        <w:shd w:val="clear" w:color="auto" w:fill="FFFFFF"/>
        <w:spacing w:before="100" w:beforeAutospacing="1" w:after="100" w:afterAutospacing="1" w:line="360" w:lineRule="auto"/>
        <w:rPr>
          <w:rFonts w:ascii="Montserrat" w:eastAsia="Times New Roman" w:hAnsi="Montserrat" w:cs="Times New Roman"/>
          <w:color w:val="181818"/>
          <w:sz w:val="21"/>
          <w:szCs w:val="21"/>
          <w:lang w:eastAsia="nl-NL"/>
        </w:rPr>
      </w:pPr>
      <w:proofErr w:type="spellStart"/>
      <w:r w:rsidRPr="009C1C39">
        <w:rPr>
          <w:rFonts w:ascii="Montserrat" w:eastAsia="Times New Roman" w:hAnsi="Montserrat" w:cs="Times New Roman"/>
          <w:color w:val="181818"/>
          <w:sz w:val="21"/>
          <w:szCs w:val="21"/>
          <w:lang w:eastAsia="nl-NL"/>
        </w:rPr>
        <w:t>Maca</w:t>
      </w:r>
      <w:proofErr w:type="spellEnd"/>
      <w:r w:rsidRPr="009C1C39">
        <w:rPr>
          <w:rFonts w:ascii="Montserrat" w:eastAsia="Times New Roman" w:hAnsi="Montserrat" w:cs="Times New Roman"/>
          <w:color w:val="181818"/>
          <w:sz w:val="21"/>
          <w:szCs w:val="21"/>
          <w:lang w:eastAsia="nl-NL"/>
        </w:rPr>
        <w:t xml:space="preserve"> draagt bij aan het behoud van vitaliteit</w:t>
      </w:r>
    </w:p>
    <w:p w14:paraId="3054E81E" w14:textId="77777777" w:rsidR="004C77A9" w:rsidRPr="00A01149" w:rsidRDefault="004C77A9" w:rsidP="004C77A9">
      <w:pPr>
        <w:pStyle w:val="Lijstalinea"/>
        <w:numPr>
          <w:ilvl w:val="0"/>
          <w:numId w:val="7"/>
        </w:numPr>
        <w:shd w:val="clear" w:color="auto" w:fill="FFFFFF"/>
        <w:spacing w:before="100" w:beforeAutospacing="1" w:after="100" w:afterAutospacing="1" w:line="360" w:lineRule="auto"/>
        <w:rPr>
          <w:rFonts w:ascii="Montserrat" w:eastAsia="Times New Roman" w:hAnsi="Montserrat" w:cs="Times New Roman"/>
          <w:color w:val="181818"/>
          <w:sz w:val="21"/>
          <w:szCs w:val="21"/>
          <w:lang w:eastAsia="nl-NL"/>
        </w:rPr>
      </w:pPr>
      <w:proofErr w:type="spellStart"/>
      <w:r w:rsidRPr="00A01149">
        <w:rPr>
          <w:rFonts w:ascii="Montserrat" w:eastAsia="Times New Roman" w:hAnsi="Montserrat" w:cs="Times New Roman"/>
          <w:color w:val="181818"/>
          <w:sz w:val="21"/>
          <w:szCs w:val="21"/>
          <w:lang w:eastAsia="nl-NL"/>
        </w:rPr>
        <w:t>Maca</w:t>
      </w:r>
      <w:proofErr w:type="spellEnd"/>
      <w:r w:rsidRPr="00A01149">
        <w:rPr>
          <w:rFonts w:ascii="Montserrat" w:eastAsia="Times New Roman" w:hAnsi="Montserrat" w:cs="Times New Roman"/>
          <w:color w:val="181818"/>
          <w:sz w:val="21"/>
          <w:szCs w:val="21"/>
          <w:lang w:eastAsia="nl-NL"/>
        </w:rPr>
        <w:t xml:space="preserve"> helpt bij tijdelijke vermoeidheid</w:t>
      </w:r>
    </w:p>
    <w:p w14:paraId="445999FE" w14:textId="77777777" w:rsidR="004C77A9" w:rsidRPr="00A01149" w:rsidRDefault="004C77A9" w:rsidP="004C77A9">
      <w:pPr>
        <w:pStyle w:val="Lijstalinea"/>
        <w:numPr>
          <w:ilvl w:val="0"/>
          <w:numId w:val="7"/>
        </w:numPr>
        <w:shd w:val="clear" w:color="auto" w:fill="FFFFFF"/>
        <w:spacing w:before="100" w:beforeAutospacing="1" w:after="100" w:afterAutospacing="1" w:line="360" w:lineRule="auto"/>
        <w:rPr>
          <w:rFonts w:ascii="Montserrat" w:eastAsia="Times New Roman" w:hAnsi="Montserrat" w:cs="Times New Roman"/>
          <w:color w:val="181818"/>
          <w:sz w:val="21"/>
          <w:szCs w:val="21"/>
          <w:lang w:eastAsia="nl-NL"/>
        </w:rPr>
      </w:pPr>
      <w:proofErr w:type="spellStart"/>
      <w:r w:rsidRPr="00A01149">
        <w:rPr>
          <w:rFonts w:ascii="Montserrat" w:eastAsia="Times New Roman" w:hAnsi="Montserrat" w:cs="Times New Roman"/>
          <w:color w:val="181818"/>
          <w:sz w:val="21"/>
          <w:szCs w:val="21"/>
          <w:lang w:eastAsia="nl-NL"/>
        </w:rPr>
        <w:t>Maca</w:t>
      </w:r>
      <w:proofErr w:type="spellEnd"/>
      <w:r w:rsidRPr="00A01149">
        <w:rPr>
          <w:rFonts w:ascii="Montserrat" w:eastAsia="Times New Roman" w:hAnsi="Montserrat" w:cs="Times New Roman"/>
          <w:color w:val="181818"/>
          <w:sz w:val="21"/>
          <w:szCs w:val="21"/>
          <w:lang w:eastAsia="nl-NL"/>
        </w:rPr>
        <w:t xml:space="preserve"> draagt bij aan het behoud van fysieke en mentale prestaties</w:t>
      </w:r>
    </w:p>
    <w:p w14:paraId="3C758FF9" w14:textId="77777777" w:rsidR="004C77A9" w:rsidRPr="00A01149" w:rsidRDefault="004C77A9" w:rsidP="004C77A9">
      <w:pPr>
        <w:pStyle w:val="Lijstalinea"/>
        <w:numPr>
          <w:ilvl w:val="0"/>
          <w:numId w:val="7"/>
        </w:numPr>
        <w:shd w:val="clear" w:color="auto" w:fill="FFFFFF"/>
        <w:spacing w:before="100" w:beforeAutospacing="1" w:after="100" w:afterAutospacing="1" w:line="360" w:lineRule="auto"/>
        <w:rPr>
          <w:rFonts w:ascii="Montserrat" w:eastAsia="Times New Roman" w:hAnsi="Montserrat" w:cs="Times New Roman"/>
          <w:color w:val="181818"/>
          <w:sz w:val="21"/>
          <w:szCs w:val="21"/>
          <w:lang w:eastAsia="nl-NL"/>
        </w:rPr>
      </w:pPr>
      <w:proofErr w:type="spellStart"/>
      <w:r w:rsidRPr="00A01149">
        <w:rPr>
          <w:rFonts w:ascii="Montserrat" w:eastAsia="Times New Roman" w:hAnsi="Montserrat" w:cs="Times New Roman"/>
          <w:color w:val="181818"/>
          <w:sz w:val="21"/>
          <w:szCs w:val="21"/>
          <w:lang w:eastAsia="nl-NL"/>
        </w:rPr>
        <w:t>Maca</w:t>
      </w:r>
      <w:proofErr w:type="spellEnd"/>
      <w:r w:rsidRPr="00A01149">
        <w:rPr>
          <w:rFonts w:ascii="Montserrat" w:eastAsia="Times New Roman" w:hAnsi="Montserrat" w:cs="Times New Roman"/>
          <w:color w:val="181818"/>
          <w:sz w:val="21"/>
          <w:szCs w:val="21"/>
          <w:lang w:eastAsia="nl-NL"/>
        </w:rPr>
        <w:t xml:space="preserve"> ondersteunt het libido</w:t>
      </w:r>
    </w:p>
    <w:p w14:paraId="0521101D" w14:textId="77777777" w:rsidR="004C77A9" w:rsidRPr="00A01149" w:rsidRDefault="004C77A9" w:rsidP="004C77A9">
      <w:pPr>
        <w:pStyle w:val="Lijstalinea"/>
        <w:numPr>
          <w:ilvl w:val="0"/>
          <w:numId w:val="7"/>
        </w:numPr>
        <w:shd w:val="clear" w:color="auto" w:fill="FFFFFF"/>
        <w:spacing w:before="100" w:beforeAutospacing="1" w:after="100" w:afterAutospacing="1" w:line="360" w:lineRule="auto"/>
        <w:rPr>
          <w:rFonts w:ascii="Montserrat" w:eastAsia="Times New Roman" w:hAnsi="Montserrat" w:cs="Times New Roman"/>
          <w:color w:val="181818"/>
          <w:sz w:val="21"/>
          <w:szCs w:val="21"/>
          <w:lang w:eastAsia="nl-NL"/>
        </w:rPr>
      </w:pPr>
      <w:proofErr w:type="spellStart"/>
      <w:r w:rsidRPr="00A01149">
        <w:rPr>
          <w:rFonts w:ascii="Montserrat" w:eastAsia="Times New Roman" w:hAnsi="Montserrat" w:cs="Times New Roman"/>
          <w:color w:val="181818"/>
          <w:sz w:val="21"/>
          <w:szCs w:val="21"/>
          <w:lang w:eastAsia="nl-NL"/>
        </w:rPr>
        <w:t>Maca</w:t>
      </w:r>
      <w:proofErr w:type="spellEnd"/>
      <w:r w:rsidRPr="00A01149">
        <w:rPr>
          <w:rFonts w:ascii="Montserrat" w:eastAsia="Times New Roman" w:hAnsi="Montserrat" w:cs="Times New Roman"/>
          <w:color w:val="181818"/>
          <w:sz w:val="21"/>
          <w:szCs w:val="21"/>
          <w:lang w:eastAsia="nl-NL"/>
        </w:rPr>
        <w:t xml:space="preserve"> verbetert seksuele prestaties en verlangen</w:t>
      </w:r>
    </w:p>
    <w:p w14:paraId="6073D50A" w14:textId="77777777" w:rsidR="004C77A9" w:rsidRPr="00A01149" w:rsidRDefault="004C77A9" w:rsidP="004C77A9">
      <w:pPr>
        <w:pStyle w:val="Lijstalinea"/>
        <w:numPr>
          <w:ilvl w:val="0"/>
          <w:numId w:val="7"/>
        </w:numPr>
        <w:shd w:val="clear" w:color="auto" w:fill="FFFFFF"/>
        <w:spacing w:before="100" w:beforeAutospacing="1" w:after="100" w:afterAutospacing="1" w:line="360" w:lineRule="auto"/>
        <w:rPr>
          <w:rFonts w:ascii="Montserrat" w:eastAsia="Times New Roman" w:hAnsi="Montserrat" w:cs="Times New Roman"/>
          <w:color w:val="181818"/>
          <w:sz w:val="21"/>
          <w:szCs w:val="21"/>
          <w:lang w:eastAsia="nl-NL"/>
        </w:rPr>
      </w:pPr>
      <w:proofErr w:type="spellStart"/>
      <w:r w:rsidRPr="00A01149">
        <w:rPr>
          <w:rFonts w:ascii="Montserrat" w:eastAsia="Times New Roman" w:hAnsi="Montserrat" w:cs="Times New Roman"/>
          <w:color w:val="181818"/>
          <w:sz w:val="21"/>
          <w:szCs w:val="21"/>
          <w:lang w:eastAsia="nl-NL"/>
        </w:rPr>
        <w:t>Maca</w:t>
      </w:r>
      <w:proofErr w:type="spellEnd"/>
      <w:r w:rsidRPr="00A01149">
        <w:rPr>
          <w:rFonts w:ascii="Montserrat" w:eastAsia="Times New Roman" w:hAnsi="Montserrat" w:cs="Times New Roman"/>
          <w:color w:val="181818"/>
          <w:sz w:val="21"/>
          <w:szCs w:val="21"/>
          <w:lang w:eastAsia="nl-NL"/>
        </w:rPr>
        <w:t xml:space="preserve"> ondersteunt de vruchtbaarheid bij mannen en vrouwen</w:t>
      </w:r>
    </w:p>
    <w:p w14:paraId="56C0DCCA" w14:textId="77777777" w:rsidR="004C77A9" w:rsidRDefault="004C77A9" w:rsidP="004C77A9">
      <w:pPr>
        <w:pStyle w:val="Lijstalinea"/>
        <w:numPr>
          <w:ilvl w:val="0"/>
          <w:numId w:val="7"/>
        </w:numPr>
        <w:shd w:val="clear" w:color="auto" w:fill="FFFFFF"/>
        <w:spacing w:before="100" w:beforeAutospacing="1" w:after="100" w:afterAutospacing="1" w:line="360" w:lineRule="auto"/>
        <w:rPr>
          <w:rFonts w:ascii="Montserrat" w:eastAsia="Times New Roman" w:hAnsi="Montserrat" w:cs="Times New Roman"/>
          <w:color w:val="181818"/>
          <w:sz w:val="21"/>
          <w:szCs w:val="21"/>
          <w:lang w:eastAsia="nl-NL"/>
        </w:rPr>
      </w:pPr>
      <w:proofErr w:type="spellStart"/>
      <w:r w:rsidRPr="00923886">
        <w:rPr>
          <w:rFonts w:ascii="Montserrat" w:eastAsia="Times New Roman" w:hAnsi="Montserrat" w:cs="Times New Roman"/>
          <w:color w:val="181818"/>
          <w:sz w:val="21"/>
          <w:szCs w:val="21"/>
          <w:lang w:eastAsia="nl-NL"/>
        </w:rPr>
        <w:t>Maca</w:t>
      </w:r>
      <w:proofErr w:type="spellEnd"/>
      <w:r w:rsidRPr="00923886">
        <w:rPr>
          <w:rFonts w:ascii="Montserrat" w:eastAsia="Times New Roman" w:hAnsi="Montserrat" w:cs="Times New Roman"/>
          <w:color w:val="181818"/>
          <w:sz w:val="21"/>
          <w:szCs w:val="21"/>
          <w:lang w:eastAsia="nl-NL"/>
        </w:rPr>
        <w:t xml:space="preserve"> </w:t>
      </w:r>
      <w:r>
        <w:rPr>
          <w:rFonts w:ascii="Montserrat" w:eastAsia="Times New Roman" w:hAnsi="Montserrat" w:cs="Times New Roman"/>
          <w:color w:val="181818"/>
          <w:sz w:val="21"/>
          <w:szCs w:val="21"/>
          <w:lang w:eastAsia="nl-NL"/>
        </w:rPr>
        <w:t>b</w:t>
      </w:r>
      <w:r w:rsidRPr="00DB6C8E">
        <w:rPr>
          <w:rFonts w:ascii="Montserrat" w:eastAsia="Times New Roman" w:hAnsi="Montserrat" w:cs="Times New Roman"/>
          <w:color w:val="181818"/>
          <w:sz w:val="21"/>
          <w:szCs w:val="21"/>
          <w:lang w:eastAsia="nl-NL"/>
        </w:rPr>
        <w:t>evordert fysieke prestaties, alertheid en concentratie</w:t>
      </w:r>
    </w:p>
    <w:p w14:paraId="3FE30A66" w14:textId="77777777" w:rsidR="004C77A9" w:rsidRDefault="004C77A9" w:rsidP="004C77A9">
      <w:pPr>
        <w:pStyle w:val="Lijstalinea"/>
        <w:numPr>
          <w:ilvl w:val="0"/>
          <w:numId w:val="7"/>
        </w:numPr>
        <w:shd w:val="clear" w:color="auto" w:fill="FFFFFF"/>
        <w:spacing w:before="100" w:beforeAutospacing="1" w:after="100" w:afterAutospacing="1" w:line="360" w:lineRule="auto"/>
        <w:rPr>
          <w:rFonts w:ascii="Montserrat" w:eastAsia="Times New Roman" w:hAnsi="Montserrat" w:cs="Times New Roman"/>
          <w:color w:val="181818"/>
          <w:sz w:val="21"/>
          <w:szCs w:val="21"/>
          <w:lang w:eastAsia="nl-NL"/>
        </w:rPr>
      </w:pPr>
      <w:proofErr w:type="spellStart"/>
      <w:r>
        <w:rPr>
          <w:rFonts w:ascii="Montserrat" w:eastAsia="Times New Roman" w:hAnsi="Montserrat" w:cs="Times New Roman"/>
          <w:color w:val="181818"/>
          <w:sz w:val="21"/>
          <w:szCs w:val="21"/>
          <w:lang w:eastAsia="nl-NL"/>
        </w:rPr>
        <w:t>Maca</w:t>
      </w:r>
      <w:proofErr w:type="spellEnd"/>
      <w:r>
        <w:rPr>
          <w:rFonts w:ascii="Montserrat" w:eastAsia="Times New Roman" w:hAnsi="Montserrat" w:cs="Times New Roman"/>
          <w:color w:val="181818"/>
          <w:sz w:val="21"/>
          <w:szCs w:val="21"/>
          <w:lang w:eastAsia="nl-NL"/>
        </w:rPr>
        <w:t xml:space="preserve"> is een </w:t>
      </w:r>
      <w:proofErr w:type="spellStart"/>
      <w:r>
        <w:rPr>
          <w:rFonts w:ascii="Montserrat" w:eastAsia="Times New Roman" w:hAnsi="Montserrat" w:cs="Times New Roman"/>
          <w:color w:val="181818"/>
          <w:sz w:val="21"/>
          <w:szCs w:val="21"/>
          <w:lang w:eastAsia="nl-NL"/>
        </w:rPr>
        <w:t>a</w:t>
      </w:r>
      <w:r w:rsidRPr="00DB6C8E">
        <w:rPr>
          <w:rFonts w:ascii="Montserrat" w:eastAsia="Times New Roman" w:hAnsi="Montserrat" w:cs="Times New Roman"/>
          <w:color w:val="181818"/>
          <w:sz w:val="21"/>
          <w:szCs w:val="21"/>
          <w:lang w:eastAsia="nl-NL"/>
        </w:rPr>
        <w:t>daptogeen</w:t>
      </w:r>
      <w:proofErr w:type="spellEnd"/>
      <w:r w:rsidRPr="00DB6C8E">
        <w:rPr>
          <w:rFonts w:ascii="Montserrat" w:eastAsia="Times New Roman" w:hAnsi="Montserrat" w:cs="Times New Roman"/>
          <w:color w:val="181818"/>
          <w:sz w:val="21"/>
          <w:szCs w:val="21"/>
          <w:lang w:eastAsia="nl-NL"/>
        </w:rPr>
        <w:t xml:space="preserve"> dat de fysieke en mentale conditie verbetert</w:t>
      </w:r>
    </w:p>
    <w:p w14:paraId="0412BCCE" w14:textId="77777777" w:rsidR="004C77A9" w:rsidRDefault="004C77A9" w:rsidP="004C77A9">
      <w:pPr>
        <w:pStyle w:val="Lijstalinea"/>
        <w:numPr>
          <w:ilvl w:val="0"/>
          <w:numId w:val="7"/>
        </w:numPr>
        <w:shd w:val="clear" w:color="auto" w:fill="FFFFFF"/>
        <w:spacing w:before="100" w:beforeAutospacing="1" w:after="100" w:afterAutospacing="1" w:line="360" w:lineRule="auto"/>
        <w:rPr>
          <w:rFonts w:ascii="Montserrat" w:eastAsia="Times New Roman" w:hAnsi="Montserrat" w:cs="Times New Roman"/>
          <w:color w:val="181818"/>
          <w:sz w:val="21"/>
          <w:szCs w:val="21"/>
          <w:lang w:eastAsia="nl-NL"/>
        </w:rPr>
      </w:pPr>
      <w:proofErr w:type="spellStart"/>
      <w:r>
        <w:rPr>
          <w:rFonts w:ascii="Montserrat" w:eastAsia="Times New Roman" w:hAnsi="Montserrat" w:cs="Times New Roman"/>
          <w:color w:val="181818"/>
          <w:sz w:val="21"/>
          <w:szCs w:val="21"/>
          <w:lang w:eastAsia="nl-NL"/>
        </w:rPr>
        <w:t>Maca</w:t>
      </w:r>
      <w:proofErr w:type="spellEnd"/>
      <w:r>
        <w:rPr>
          <w:rFonts w:ascii="Montserrat" w:eastAsia="Times New Roman" w:hAnsi="Montserrat" w:cs="Times New Roman"/>
          <w:color w:val="181818"/>
          <w:sz w:val="21"/>
          <w:szCs w:val="21"/>
          <w:lang w:eastAsia="nl-NL"/>
        </w:rPr>
        <w:t xml:space="preserve"> v</w:t>
      </w:r>
      <w:r w:rsidRPr="00DB6C8E">
        <w:rPr>
          <w:rFonts w:ascii="Montserrat" w:eastAsia="Times New Roman" w:hAnsi="Montserrat" w:cs="Times New Roman"/>
          <w:color w:val="181818"/>
          <w:sz w:val="21"/>
          <w:szCs w:val="21"/>
          <w:lang w:eastAsia="nl-NL"/>
        </w:rPr>
        <w:t xml:space="preserve">erbetert het geheugen </w:t>
      </w:r>
    </w:p>
    <w:p w14:paraId="5DE1E4D4" w14:textId="77777777" w:rsidR="004C77A9" w:rsidRDefault="004C77A9" w:rsidP="004C77A9">
      <w:pPr>
        <w:pStyle w:val="Lijstalinea"/>
        <w:numPr>
          <w:ilvl w:val="0"/>
          <w:numId w:val="7"/>
        </w:numPr>
        <w:shd w:val="clear" w:color="auto" w:fill="FFFFFF"/>
        <w:spacing w:before="100" w:beforeAutospacing="1" w:after="100" w:afterAutospacing="1" w:line="360" w:lineRule="auto"/>
        <w:rPr>
          <w:rFonts w:ascii="Montserrat" w:eastAsia="Times New Roman" w:hAnsi="Montserrat" w:cs="Times New Roman"/>
          <w:color w:val="181818"/>
          <w:sz w:val="21"/>
          <w:szCs w:val="21"/>
          <w:lang w:eastAsia="nl-NL"/>
        </w:rPr>
      </w:pPr>
      <w:proofErr w:type="spellStart"/>
      <w:r>
        <w:rPr>
          <w:rFonts w:ascii="Montserrat" w:eastAsia="Times New Roman" w:hAnsi="Montserrat" w:cs="Times New Roman"/>
          <w:color w:val="181818"/>
          <w:sz w:val="21"/>
          <w:szCs w:val="21"/>
          <w:lang w:eastAsia="nl-NL"/>
        </w:rPr>
        <w:t>Maca</w:t>
      </w:r>
      <w:proofErr w:type="spellEnd"/>
      <w:r>
        <w:rPr>
          <w:rFonts w:ascii="Montserrat" w:eastAsia="Times New Roman" w:hAnsi="Montserrat" w:cs="Times New Roman"/>
          <w:color w:val="181818"/>
          <w:sz w:val="21"/>
          <w:szCs w:val="21"/>
          <w:lang w:eastAsia="nl-NL"/>
        </w:rPr>
        <w:t xml:space="preserve"> d</w:t>
      </w:r>
      <w:r w:rsidRPr="00E102F0">
        <w:rPr>
          <w:rFonts w:ascii="Montserrat" w:eastAsia="Times New Roman" w:hAnsi="Montserrat" w:cs="Times New Roman"/>
          <w:color w:val="181818"/>
          <w:sz w:val="21"/>
          <w:szCs w:val="21"/>
          <w:lang w:eastAsia="nl-NL"/>
        </w:rPr>
        <w:t>raagt bij aan de instandhouding van sterke botten</w:t>
      </w:r>
    </w:p>
    <w:p w14:paraId="3E14897C" w14:textId="77777777" w:rsidR="004C77A9" w:rsidRPr="00097733" w:rsidRDefault="004C77A9" w:rsidP="004C77A9">
      <w:pPr>
        <w:pStyle w:val="Lijstalinea"/>
        <w:numPr>
          <w:ilvl w:val="0"/>
          <w:numId w:val="7"/>
        </w:numPr>
        <w:shd w:val="clear" w:color="auto" w:fill="FFFFFF"/>
        <w:spacing w:before="100" w:beforeAutospacing="1" w:after="100" w:afterAutospacing="1" w:line="360" w:lineRule="auto"/>
        <w:rPr>
          <w:rFonts w:ascii="Montserrat" w:eastAsia="Times New Roman" w:hAnsi="Montserrat" w:cs="Times New Roman"/>
          <w:color w:val="181818"/>
          <w:sz w:val="21"/>
          <w:szCs w:val="21"/>
          <w:lang w:eastAsia="nl-NL"/>
        </w:rPr>
      </w:pPr>
      <w:proofErr w:type="spellStart"/>
      <w:r>
        <w:rPr>
          <w:rFonts w:ascii="Montserrat" w:eastAsia="Times New Roman" w:hAnsi="Montserrat" w:cs="Times New Roman"/>
          <w:color w:val="181818"/>
          <w:sz w:val="21"/>
          <w:szCs w:val="21"/>
          <w:lang w:eastAsia="nl-NL"/>
        </w:rPr>
        <w:t>Maca</w:t>
      </w:r>
      <w:proofErr w:type="spellEnd"/>
      <w:r>
        <w:rPr>
          <w:rFonts w:ascii="Montserrat" w:eastAsia="Times New Roman" w:hAnsi="Montserrat" w:cs="Times New Roman"/>
          <w:color w:val="181818"/>
          <w:sz w:val="21"/>
          <w:szCs w:val="21"/>
          <w:lang w:eastAsia="nl-NL"/>
        </w:rPr>
        <w:t xml:space="preserve"> h</w:t>
      </w:r>
      <w:r w:rsidRPr="00E102F0">
        <w:rPr>
          <w:rFonts w:ascii="Montserrat" w:eastAsia="Times New Roman" w:hAnsi="Montserrat" w:cs="Times New Roman"/>
          <w:color w:val="181818"/>
          <w:sz w:val="21"/>
          <w:szCs w:val="21"/>
          <w:lang w:eastAsia="nl-NL"/>
        </w:rPr>
        <w:t>eeft een gunstige invloed op overgangsverschijnselen</w:t>
      </w:r>
    </w:p>
    <w:p w14:paraId="19F9C0A3" w14:textId="77777777" w:rsidR="007F43B3" w:rsidRDefault="007F43B3" w:rsidP="007F43B3">
      <w:pPr>
        <w:spacing w:after="0"/>
        <w:rPr>
          <w:rFonts w:ascii="Calibri" w:eastAsia="Calibri" w:hAnsi="Calibri" w:cs="Times New Roman"/>
          <w:b/>
          <w:color w:val="44546A"/>
          <w:sz w:val="28"/>
        </w:rPr>
      </w:pPr>
      <w:r>
        <w:rPr>
          <w:rFonts w:ascii="Calibri" w:eastAsia="Calibri" w:hAnsi="Calibri" w:cs="Times New Roman"/>
          <w:b/>
          <w:color w:val="44546A"/>
          <w:sz w:val="28"/>
        </w:rPr>
        <w:t>Ingrediënten</w:t>
      </w:r>
    </w:p>
    <w:p w14:paraId="70EE76EF" w14:textId="2252FE26" w:rsidR="004E6BCA" w:rsidRDefault="0025622B" w:rsidP="007F43B3">
      <w:pPr>
        <w:spacing w:after="0"/>
        <w:rPr>
          <w:rFonts w:asciiTheme="majorHAnsi" w:eastAsia="Calibri" w:hAnsiTheme="majorHAnsi" w:cs="Times New Roman"/>
          <w:bCs/>
          <w:szCs w:val="18"/>
        </w:rPr>
      </w:pPr>
      <w:r w:rsidRPr="0025622B">
        <w:rPr>
          <w:rFonts w:asciiTheme="majorHAnsi" w:eastAsia="Calibri" w:hAnsiTheme="majorHAnsi" w:cs="Times New Roman"/>
          <w:bCs/>
          <w:szCs w:val="18"/>
        </w:rPr>
        <w:t xml:space="preserve">Zwarte </w:t>
      </w:r>
      <w:proofErr w:type="spellStart"/>
      <w:r w:rsidRPr="0025622B">
        <w:rPr>
          <w:rFonts w:asciiTheme="majorHAnsi" w:eastAsia="Calibri" w:hAnsiTheme="majorHAnsi" w:cs="Times New Roman"/>
          <w:bCs/>
          <w:szCs w:val="18"/>
        </w:rPr>
        <w:t>maca</w:t>
      </w:r>
      <w:proofErr w:type="spellEnd"/>
      <w:r w:rsidRPr="0025622B">
        <w:rPr>
          <w:rFonts w:asciiTheme="majorHAnsi" w:eastAsia="Calibri" w:hAnsiTheme="majorHAnsi" w:cs="Times New Roman"/>
          <w:bCs/>
          <w:szCs w:val="18"/>
        </w:rPr>
        <w:t xml:space="preserve"> extract (</w:t>
      </w:r>
      <w:proofErr w:type="spellStart"/>
      <w:r w:rsidRPr="0025622B">
        <w:rPr>
          <w:rFonts w:asciiTheme="majorHAnsi" w:eastAsia="Calibri" w:hAnsiTheme="majorHAnsi" w:cs="Times New Roman"/>
          <w:bCs/>
          <w:szCs w:val="18"/>
        </w:rPr>
        <w:t>Lepidium</w:t>
      </w:r>
      <w:proofErr w:type="spellEnd"/>
      <w:r w:rsidRPr="0025622B">
        <w:rPr>
          <w:rFonts w:asciiTheme="majorHAnsi" w:eastAsia="Calibri" w:hAnsiTheme="majorHAnsi" w:cs="Times New Roman"/>
          <w:bCs/>
          <w:szCs w:val="18"/>
        </w:rPr>
        <w:t xml:space="preserve"> </w:t>
      </w:r>
      <w:proofErr w:type="spellStart"/>
      <w:r w:rsidRPr="0025622B">
        <w:rPr>
          <w:rFonts w:asciiTheme="majorHAnsi" w:eastAsia="Calibri" w:hAnsiTheme="majorHAnsi" w:cs="Times New Roman"/>
          <w:bCs/>
          <w:szCs w:val="18"/>
        </w:rPr>
        <w:t>meyenii</w:t>
      </w:r>
      <w:proofErr w:type="spellEnd"/>
      <w:r w:rsidRPr="0025622B">
        <w:rPr>
          <w:rFonts w:asciiTheme="majorHAnsi" w:eastAsia="Calibri" w:hAnsiTheme="majorHAnsi" w:cs="Times New Roman"/>
          <w:bCs/>
          <w:szCs w:val="18"/>
        </w:rPr>
        <w:t xml:space="preserve">), Gele </w:t>
      </w:r>
      <w:proofErr w:type="spellStart"/>
      <w:r w:rsidRPr="0025622B">
        <w:rPr>
          <w:rFonts w:asciiTheme="majorHAnsi" w:eastAsia="Calibri" w:hAnsiTheme="majorHAnsi" w:cs="Times New Roman"/>
          <w:bCs/>
          <w:szCs w:val="18"/>
        </w:rPr>
        <w:t>maca</w:t>
      </w:r>
      <w:proofErr w:type="spellEnd"/>
      <w:r w:rsidRPr="0025622B">
        <w:rPr>
          <w:rFonts w:asciiTheme="majorHAnsi" w:eastAsia="Calibri" w:hAnsiTheme="majorHAnsi" w:cs="Times New Roman"/>
          <w:bCs/>
          <w:szCs w:val="18"/>
        </w:rPr>
        <w:t xml:space="preserve"> extract (</w:t>
      </w:r>
      <w:proofErr w:type="spellStart"/>
      <w:r w:rsidRPr="0025622B">
        <w:rPr>
          <w:rFonts w:asciiTheme="majorHAnsi" w:eastAsia="Calibri" w:hAnsiTheme="majorHAnsi" w:cs="Times New Roman"/>
          <w:bCs/>
          <w:szCs w:val="18"/>
        </w:rPr>
        <w:t>Lepidium</w:t>
      </w:r>
      <w:proofErr w:type="spellEnd"/>
      <w:r w:rsidRPr="0025622B">
        <w:rPr>
          <w:rFonts w:asciiTheme="majorHAnsi" w:eastAsia="Calibri" w:hAnsiTheme="majorHAnsi" w:cs="Times New Roman"/>
          <w:bCs/>
          <w:szCs w:val="18"/>
        </w:rPr>
        <w:t xml:space="preserve"> </w:t>
      </w:r>
      <w:proofErr w:type="spellStart"/>
      <w:r w:rsidRPr="0025622B">
        <w:rPr>
          <w:rFonts w:asciiTheme="majorHAnsi" w:eastAsia="Calibri" w:hAnsiTheme="majorHAnsi" w:cs="Times New Roman"/>
          <w:bCs/>
          <w:szCs w:val="18"/>
        </w:rPr>
        <w:t>meyenii</w:t>
      </w:r>
      <w:proofErr w:type="spellEnd"/>
      <w:r w:rsidRPr="0025622B">
        <w:rPr>
          <w:rFonts w:asciiTheme="majorHAnsi" w:eastAsia="Calibri" w:hAnsiTheme="majorHAnsi" w:cs="Times New Roman"/>
          <w:bCs/>
          <w:szCs w:val="18"/>
        </w:rPr>
        <w:t xml:space="preserve">), Rode </w:t>
      </w:r>
      <w:proofErr w:type="spellStart"/>
      <w:r w:rsidRPr="0025622B">
        <w:rPr>
          <w:rFonts w:asciiTheme="majorHAnsi" w:eastAsia="Calibri" w:hAnsiTheme="majorHAnsi" w:cs="Times New Roman"/>
          <w:bCs/>
          <w:szCs w:val="18"/>
        </w:rPr>
        <w:t>maca</w:t>
      </w:r>
      <w:proofErr w:type="spellEnd"/>
      <w:r w:rsidRPr="0025622B">
        <w:rPr>
          <w:rFonts w:asciiTheme="majorHAnsi" w:eastAsia="Calibri" w:hAnsiTheme="majorHAnsi" w:cs="Times New Roman"/>
          <w:bCs/>
          <w:szCs w:val="18"/>
        </w:rPr>
        <w:t xml:space="preserve"> extract (</w:t>
      </w:r>
      <w:proofErr w:type="spellStart"/>
      <w:r w:rsidRPr="0025622B">
        <w:rPr>
          <w:rFonts w:asciiTheme="majorHAnsi" w:eastAsia="Calibri" w:hAnsiTheme="majorHAnsi" w:cs="Times New Roman"/>
          <w:bCs/>
          <w:szCs w:val="18"/>
        </w:rPr>
        <w:t>Lepidium</w:t>
      </w:r>
      <w:proofErr w:type="spellEnd"/>
      <w:r w:rsidRPr="0025622B">
        <w:rPr>
          <w:rFonts w:asciiTheme="majorHAnsi" w:eastAsia="Calibri" w:hAnsiTheme="majorHAnsi" w:cs="Times New Roman"/>
          <w:bCs/>
          <w:szCs w:val="18"/>
        </w:rPr>
        <w:t xml:space="preserve"> </w:t>
      </w:r>
      <w:proofErr w:type="spellStart"/>
      <w:r w:rsidRPr="0025622B">
        <w:rPr>
          <w:rFonts w:asciiTheme="majorHAnsi" w:eastAsia="Calibri" w:hAnsiTheme="majorHAnsi" w:cs="Times New Roman"/>
          <w:bCs/>
          <w:szCs w:val="18"/>
        </w:rPr>
        <w:t>meyenii</w:t>
      </w:r>
      <w:proofErr w:type="spellEnd"/>
      <w:r w:rsidRPr="0025622B">
        <w:rPr>
          <w:rFonts w:asciiTheme="majorHAnsi" w:eastAsia="Calibri" w:hAnsiTheme="majorHAnsi" w:cs="Times New Roman"/>
          <w:bCs/>
          <w:szCs w:val="18"/>
        </w:rPr>
        <w:t xml:space="preserve">), HPMC (capsule), </w:t>
      </w:r>
      <w:proofErr w:type="spellStart"/>
      <w:r w:rsidRPr="0025622B">
        <w:rPr>
          <w:rFonts w:asciiTheme="majorHAnsi" w:eastAsia="Calibri" w:hAnsiTheme="majorHAnsi" w:cs="Times New Roman"/>
          <w:bCs/>
          <w:szCs w:val="18"/>
        </w:rPr>
        <w:t>microcrystalline</w:t>
      </w:r>
      <w:proofErr w:type="spellEnd"/>
      <w:r w:rsidRPr="0025622B">
        <w:rPr>
          <w:rFonts w:asciiTheme="majorHAnsi" w:eastAsia="Calibri" w:hAnsiTheme="majorHAnsi" w:cs="Times New Roman"/>
          <w:bCs/>
          <w:szCs w:val="18"/>
        </w:rPr>
        <w:t xml:space="preserve"> cellulose (vulstof), magnesiumzouten van natuurlijke vetzuren (anti-klontermiddel), silicium dioxide (anti-klontermiddel)</w:t>
      </w:r>
    </w:p>
    <w:p w14:paraId="14548D79" w14:textId="77777777" w:rsidR="0025622B" w:rsidRDefault="0025622B" w:rsidP="007F43B3">
      <w:pPr>
        <w:spacing w:after="0"/>
        <w:rPr>
          <w:rFonts w:ascii="Calibri" w:eastAsia="Calibri" w:hAnsi="Calibri" w:cs="Times New Roman"/>
          <w:bCs/>
          <w:sz w:val="20"/>
          <w:szCs w:val="16"/>
        </w:rPr>
      </w:pPr>
    </w:p>
    <w:p w14:paraId="632A922B" w14:textId="77777777" w:rsidR="007F43B3" w:rsidRDefault="007F43B3" w:rsidP="007F43B3">
      <w:pPr>
        <w:spacing w:after="0"/>
        <w:rPr>
          <w:rFonts w:ascii="Calibri" w:eastAsia="Calibri" w:hAnsi="Calibri" w:cs="Times New Roman"/>
          <w:b/>
          <w:color w:val="44546A"/>
          <w:sz w:val="28"/>
        </w:rPr>
      </w:pPr>
      <w:r>
        <w:rPr>
          <w:rFonts w:ascii="Calibri" w:eastAsia="Calibri" w:hAnsi="Calibri" w:cs="Times New Roman"/>
          <w:b/>
          <w:color w:val="44546A"/>
          <w:sz w:val="28"/>
        </w:rPr>
        <w:t>Bevat geen</w:t>
      </w:r>
    </w:p>
    <w:p w14:paraId="73365888" w14:textId="14B7B20A" w:rsidR="007F43B3" w:rsidRPr="00F35217" w:rsidRDefault="007F43B3" w:rsidP="007F43B3">
      <w:pPr>
        <w:spacing w:after="0"/>
      </w:pPr>
      <w:r w:rsidRPr="00E524A4">
        <w:t xml:space="preserve">GMO, gluten, gist, </w:t>
      </w:r>
      <w:r w:rsidR="00640353" w:rsidRPr="00C733BF">
        <w:t xml:space="preserve">gelatine, </w:t>
      </w:r>
      <w:r w:rsidRPr="00E524A4">
        <w:t>lactose</w:t>
      </w:r>
      <w:r w:rsidRPr="0047643A">
        <w:t>,</w:t>
      </w:r>
      <w:r w:rsidR="00DC6FC4" w:rsidRPr="0047643A">
        <w:t xml:space="preserve"> suiker</w:t>
      </w:r>
      <w:r w:rsidRPr="00A0102B">
        <w:t xml:space="preserve">, kunstmatige kleurstoffen, </w:t>
      </w:r>
      <w:r w:rsidRPr="00E524A4">
        <w:t xml:space="preserve">kunstmatige </w:t>
      </w:r>
      <w:r w:rsidRPr="00F35217">
        <w:t>smaakstoffen</w:t>
      </w:r>
      <w:r w:rsidR="00962C43">
        <w:t xml:space="preserve">, zoetstoffen en </w:t>
      </w:r>
      <w:r w:rsidRPr="00F35217">
        <w:t>conserveringsmiddelen.</w:t>
      </w:r>
    </w:p>
    <w:p w14:paraId="06EF3C3E" w14:textId="77777777" w:rsidR="007F43B3" w:rsidRPr="00FE0417" w:rsidRDefault="007F43B3" w:rsidP="007F43B3">
      <w:pPr>
        <w:spacing w:after="0"/>
      </w:pPr>
    </w:p>
    <w:p w14:paraId="22E6BA1E" w14:textId="77777777" w:rsidR="007F43B3" w:rsidRDefault="007F43B3" w:rsidP="007F43B3">
      <w:pPr>
        <w:spacing w:after="0"/>
        <w:rPr>
          <w:rFonts w:ascii="Calibri" w:eastAsia="Calibri" w:hAnsi="Calibri" w:cs="Times New Roman"/>
          <w:b/>
          <w:color w:val="44546A"/>
          <w:sz w:val="28"/>
        </w:rPr>
      </w:pPr>
      <w:r>
        <w:rPr>
          <w:rFonts w:ascii="Calibri" w:eastAsia="Calibri" w:hAnsi="Calibri" w:cs="Times New Roman"/>
          <w:b/>
          <w:color w:val="44546A"/>
          <w:sz w:val="28"/>
        </w:rPr>
        <w:t>Dosering</w:t>
      </w:r>
    </w:p>
    <w:p w14:paraId="04193572" w14:textId="5C6BDE38" w:rsidR="00A324C4" w:rsidRDefault="00CE02F1" w:rsidP="007F43B3">
      <w:pPr>
        <w:spacing w:after="0" w:line="240" w:lineRule="auto"/>
        <w:rPr>
          <w:rFonts w:ascii="Calibri" w:eastAsia="Times New Roman" w:hAnsi="Calibri" w:cs="Calibri"/>
          <w:color w:val="000000"/>
          <w:lang w:eastAsia="nl-NL"/>
        </w:rPr>
      </w:pPr>
      <w:r w:rsidRPr="00CE02F1">
        <w:rPr>
          <w:rFonts w:ascii="Calibri" w:eastAsia="Times New Roman" w:hAnsi="Calibri" w:cs="Calibri"/>
          <w:color w:val="000000"/>
          <w:lang w:eastAsia="nl-NL"/>
        </w:rPr>
        <w:t>Neem 1 capsule per dag. Houd u aan de aanbevolen dosering.</w:t>
      </w:r>
    </w:p>
    <w:p w14:paraId="70E3F63B" w14:textId="77777777" w:rsidR="00CE02F1" w:rsidRPr="00BE537B" w:rsidRDefault="00CE02F1" w:rsidP="007F43B3">
      <w:pPr>
        <w:spacing w:after="0" w:line="240" w:lineRule="auto"/>
        <w:rPr>
          <w:rFonts w:ascii="Calibri" w:eastAsia="Times New Roman" w:hAnsi="Calibri" w:cs="Calibri"/>
          <w:color w:val="000000"/>
          <w:lang w:eastAsia="nl-NL"/>
        </w:rPr>
      </w:pPr>
    </w:p>
    <w:p w14:paraId="154CC29E" w14:textId="77777777" w:rsidR="007F43B3" w:rsidRDefault="007F43B3" w:rsidP="007F43B3">
      <w:pPr>
        <w:spacing w:after="0"/>
        <w:rPr>
          <w:rFonts w:ascii="Calibri" w:eastAsia="Calibri" w:hAnsi="Calibri" w:cs="Times New Roman"/>
          <w:b/>
          <w:color w:val="44546A"/>
          <w:sz w:val="28"/>
        </w:rPr>
      </w:pPr>
      <w:r>
        <w:rPr>
          <w:rFonts w:ascii="Calibri" w:eastAsia="Calibri" w:hAnsi="Calibri" w:cs="Times New Roman"/>
          <w:b/>
          <w:color w:val="44546A"/>
          <w:sz w:val="28"/>
        </w:rPr>
        <w:t>Veiligheid</w:t>
      </w:r>
    </w:p>
    <w:p w14:paraId="50EF2826" w14:textId="77777777" w:rsidR="00340307" w:rsidRDefault="00340307" w:rsidP="007F43B3">
      <w:pPr>
        <w:spacing w:after="0"/>
        <w:rPr>
          <w:rFonts w:ascii="Calibri" w:eastAsia="Times New Roman" w:hAnsi="Calibri" w:cs="Calibri"/>
          <w:color w:val="000000"/>
          <w:lang w:eastAsia="nl-NL"/>
        </w:rPr>
      </w:pPr>
      <w:r w:rsidRPr="00340307">
        <w:rPr>
          <w:rFonts w:ascii="Calibri" w:eastAsia="Times New Roman" w:hAnsi="Calibri" w:cs="Calibri"/>
          <w:color w:val="000000"/>
          <w:lang w:eastAsia="nl-NL"/>
        </w:rPr>
        <w:t>Niet geschikt voor kinderen. Raadpleeg bij medicijngebruik, zwangerschap en borstvoeding eerst uw arts of apotheker.</w:t>
      </w:r>
    </w:p>
    <w:p w14:paraId="1E0A0E25" w14:textId="173CBEC1" w:rsidR="00340307" w:rsidRDefault="00FC6B80" w:rsidP="007F43B3">
      <w:pPr>
        <w:spacing w:after="0"/>
        <w:rPr>
          <w:rFonts w:ascii="Calibri" w:eastAsia="Times New Roman" w:hAnsi="Calibri" w:cs="Calibri"/>
          <w:color w:val="000000"/>
          <w:lang w:eastAsia="nl-NL"/>
        </w:rPr>
      </w:pPr>
      <w:r w:rsidRPr="00FC6B80">
        <w:rPr>
          <w:rFonts w:ascii="Calibri" w:eastAsia="Times New Roman" w:hAnsi="Calibri" w:cs="Calibri"/>
          <w:color w:val="000000"/>
          <w:lang w:eastAsia="nl-NL"/>
        </w:rPr>
        <w:br/>
        <w:t>Droog, donker en op kamertemperatuur bewaren (15 – 25 °C).</w:t>
      </w:r>
      <w:r w:rsidRPr="00FC6B80">
        <w:rPr>
          <w:rFonts w:ascii="Calibri" w:eastAsia="Times New Roman" w:hAnsi="Calibri" w:cs="Calibri"/>
          <w:color w:val="000000"/>
          <w:lang w:eastAsia="nl-NL"/>
        </w:rPr>
        <w:br/>
        <w:t>Buiten bereik en zicht van jonge kinderen houden.</w:t>
      </w:r>
    </w:p>
    <w:p w14:paraId="6F14A044" w14:textId="77777777" w:rsidR="00FC6B80" w:rsidRDefault="00FC6B80" w:rsidP="007F43B3">
      <w:pPr>
        <w:spacing w:after="0"/>
        <w:rPr>
          <w:rFonts w:ascii="Calibri" w:eastAsia="Times New Roman" w:hAnsi="Calibri" w:cs="Calibri"/>
          <w:color w:val="000000"/>
          <w:lang w:eastAsia="nl-NL"/>
        </w:rPr>
      </w:pPr>
    </w:p>
    <w:p w14:paraId="28B18CCA" w14:textId="1D8AC0D6" w:rsidR="007F43B3" w:rsidRDefault="007F43B3" w:rsidP="007F43B3">
      <w:pPr>
        <w:spacing w:after="0"/>
        <w:rPr>
          <w:rFonts w:ascii="Calibri" w:eastAsia="Calibri" w:hAnsi="Calibri" w:cs="Times New Roman"/>
          <w:b/>
          <w:color w:val="44546A"/>
          <w:sz w:val="28"/>
        </w:rPr>
      </w:pPr>
      <w:r w:rsidRPr="00D74525">
        <w:rPr>
          <w:rFonts w:ascii="Calibri" w:eastAsia="Calibri" w:hAnsi="Calibri" w:cs="Times New Roman"/>
          <w:b/>
          <w:color w:val="44546A"/>
          <w:sz w:val="28"/>
        </w:rPr>
        <w:t xml:space="preserve">Samenstelling </w:t>
      </w:r>
    </w:p>
    <w:p w14:paraId="06F606F2" w14:textId="50248E0F" w:rsidR="00360D7A" w:rsidRPr="00743FD9" w:rsidRDefault="00C3092E" w:rsidP="00743FD9">
      <w:pPr>
        <w:spacing w:after="0"/>
        <w:rPr>
          <w:rFonts w:ascii="Calibri" w:eastAsia="Calibri" w:hAnsi="Calibri" w:cs="Times New Roman"/>
          <w:b/>
          <w:color w:val="44546A"/>
          <w:sz w:val="28"/>
        </w:rPr>
      </w:pPr>
      <w:r>
        <w:rPr>
          <w:noProof/>
        </w:rPr>
        <w:lastRenderedPageBreak/>
        <w:drawing>
          <wp:inline distT="0" distB="0" distL="0" distR="0" wp14:anchorId="1C4181B6" wp14:editId="0C362E32">
            <wp:extent cx="2987749" cy="2341919"/>
            <wp:effectExtent l="0" t="0" r="3175" b="1270"/>
            <wp:docPr id="1996627236" name="Afbeelding 1" descr="Afbeelding met tekst, schermopname, Lettertype, scher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27236" name="Afbeelding 1" descr="Afbeelding met tekst, schermopname, Lettertype, scherm&#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2180" cy="2345392"/>
                    </a:xfrm>
                    <a:prstGeom prst="rect">
                      <a:avLst/>
                    </a:prstGeom>
                    <a:noFill/>
                    <a:ln>
                      <a:noFill/>
                    </a:ln>
                  </pic:spPr>
                </pic:pic>
              </a:graphicData>
            </a:graphic>
          </wp:inline>
        </w:drawing>
      </w:r>
    </w:p>
    <w:sectPr w:rsidR="00360D7A" w:rsidRPr="00743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479E9"/>
    <w:multiLevelType w:val="hybridMultilevel"/>
    <w:tmpl w:val="4AF63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EA4C1B"/>
    <w:multiLevelType w:val="hybridMultilevel"/>
    <w:tmpl w:val="C6FAD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F45055"/>
    <w:multiLevelType w:val="hybridMultilevel"/>
    <w:tmpl w:val="06E00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FF2081"/>
    <w:multiLevelType w:val="hybridMultilevel"/>
    <w:tmpl w:val="65C49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1541CA"/>
    <w:multiLevelType w:val="hybridMultilevel"/>
    <w:tmpl w:val="9298629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0C7176"/>
    <w:multiLevelType w:val="hybridMultilevel"/>
    <w:tmpl w:val="049C1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09521F"/>
    <w:multiLevelType w:val="hybridMultilevel"/>
    <w:tmpl w:val="7D046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D6E4BC2"/>
    <w:multiLevelType w:val="hybridMultilevel"/>
    <w:tmpl w:val="4530A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1428973">
    <w:abstractNumId w:val="6"/>
  </w:num>
  <w:num w:numId="2" w16cid:durableId="919943096">
    <w:abstractNumId w:val="4"/>
  </w:num>
  <w:num w:numId="3" w16cid:durableId="311570354">
    <w:abstractNumId w:val="7"/>
  </w:num>
  <w:num w:numId="4" w16cid:durableId="1267541846">
    <w:abstractNumId w:val="5"/>
  </w:num>
  <w:num w:numId="5" w16cid:durableId="888418925">
    <w:abstractNumId w:val="3"/>
  </w:num>
  <w:num w:numId="6" w16cid:durableId="1701973937">
    <w:abstractNumId w:val="1"/>
  </w:num>
  <w:num w:numId="7" w16cid:durableId="1008675523">
    <w:abstractNumId w:val="2"/>
  </w:num>
  <w:num w:numId="8" w16cid:durableId="162511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B4"/>
    <w:rsid w:val="000038FE"/>
    <w:rsid w:val="00005FB9"/>
    <w:rsid w:val="00025FCD"/>
    <w:rsid w:val="000773B3"/>
    <w:rsid w:val="00080ECA"/>
    <w:rsid w:val="0008738C"/>
    <w:rsid w:val="00093A80"/>
    <w:rsid w:val="000A0F57"/>
    <w:rsid w:val="000B1566"/>
    <w:rsid w:val="000B6185"/>
    <w:rsid w:val="000B6555"/>
    <w:rsid w:val="000B7282"/>
    <w:rsid w:val="000F23A7"/>
    <w:rsid w:val="00104219"/>
    <w:rsid w:val="00141143"/>
    <w:rsid w:val="00146044"/>
    <w:rsid w:val="0015401B"/>
    <w:rsid w:val="001B2BE3"/>
    <w:rsid w:val="001B49ED"/>
    <w:rsid w:val="001D7990"/>
    <w:rsid w:val="00212100"/>
    <w:rsid w:val="00214360"/>
    <w:rsid w:val="0025622B"/>
    <w:rsid w:val="002622FD"/>
    <w:rsid w:val="002876B7"/>
    <w:rsid w:val="00290B9D"/>
    <w:rsid w:val="002912B3"/>
    <w:rsid w:val="002C05B9"/>
    <w:rsid w:val="002C7A53"/>
    <w:rsid w:val="002D4780"/>
    <w:rsid w:val="002E0C6F"/>
    <w:rsid w:val="002E20E6"/>
    <w:rsid w:val="003064B9"/>
    <w:rsid w:val="0032076F"/>
    <w:rsid w:val="00340307"/>
    <w:rsid w:val="0035151A"/>
    <w:rsid w:val="00360D7A"/>
    <w:rsid w:val="00371F19"/>
    <w:rsid w:val="003B5BCE"/>
    <w:rsid w:val="003B5D8C"/>
    <w:rsid w:val="003D0CD8"/>
    <w:rsid w:val="003E2311"/>
    <w:rsid w:val="003E5C48"/>
    <w:rsid w:val="003E6CB3"/>
    <w:rsid w:val="004039A9"/>
    <w:rsid w:val="00411FF9"/>
    <w:rsid w:val="00442E2D"/>
    <w:rsid w:val="004440B7"/>
    <w:rsid w:val="00462866"/>
    <w:rsid w:val="00464C31"/>
    <w:rsid w:val="004659CE"/>
    <w:rsid w:val="00470567"/>
    <w:rsid w:val="0047643A"/>
    <w:rsid w:val="004A4D91"/>
    <w:rsid w:val="004A55A6"/>
    <w:rsid w:val="004B7980"/>
    <w:rsid w:val="004C6D81"/>
    <w:rsid w:val="004C77A9"/>
    <w:rsid w:val="004C797F"/>
    <w:rsid w:val="004D221C"/>
    <w:rsid w:val="004E5D40"/>
    <w:rsid w:val="004E6BCA"/>
    <w:rsid w:val="004F5A95"/>
    <w:rsid w:val="00523DAD"/>
    <w:rsid w:val="00525709"/>
    <w:rsid w:val="00541A5E"/>
    <w:rsid w:val="00550F75"/>
    <w:rsid w:val="00555A5C"/>
    <w:rsid w:val="00567238"/>
    <w:rsid w:val="00587992"/>
    <w:rsid w:val="00590FF5"/>
    <w:rsid w:val="005A4A04"/>
    <w:rsid w:val="005C0B51"/>
    <w:rsid w:val="005D6E44"/>
    <w:rsid w:val="0060238D"/>
    <w:rsid w:val="006051B4"/>
    <w:rsid w:val="00612EA9"/>
    <w:rsid w:val="00623BE6"/>
    <w:rsid w:val="00637E30"/>
    <w:rsid w:val="00640353"/>
    <w:rsid w:val="00645731"/>
    <w:rsid w:val="00674A1A"/>
    <w:rsid w:val="00676271"/>
    <w:rsid w:val="006865CA"/>
    <w:rsid w:val="0069495E"/>
    <w:rsid w:val="006A27D8"/>
    <w:rsid w:val="006B0248"/>
    <w:rsid w:val="006B13DE"/>
    <w:rsid w:val="006C5182"/>
    <w:rsid w:val="006D0BE8"/>
    <w:rsid w:val="006E1CE3"/>
    <w:rsid w:val="006E294A"/>
    <w:rsid w:val="006E6C5E"/>
    <w:rsid w:val="006F513A"/>
    <w:rsid w:val="00710117"/>
    <w:rsid w:val="007155EA"/>
    <w:rsid w:val="007213F4"/>
    <w:rsid w:val="00723258"/>
    <w:rsid w:val="0072644E"/>
    <w:rsid w:val="007345F6"/>
    <w:rsid w:val="00743FD9"/>
    <w:rsid w:val="007454B4"/>
    <w:rsid w:val="007472A2"/>
    <w:rsid w:val="00747E91"/>
    <w:rsid w:val="00772981"/>
    <w:rsid w:val="00772E78"/>
    <w:rsid w:val="0078273A"/>
    <w:rsid w:val="007830F6"/>
    <w:rsid w:val="00792F65"/>
    <w:rsid w:val="007959E7"/>
    <w:rsid w:val="007A1377"/>
    <w:rsid w:val="007A71ED"/>
    <w:rsid w:val="007B26C2"/>
    <w:rsid w:val="007D438B"/>
    <w:rsid w:val="007D4579"/>
    <w:rsid w:val="007D53AE"/>
    <w:rsid w:val="007F0CBC"/>
    <w:rsid w:val="007F3F81"/>
    <w:rsid w:val="007F43B3"/>
    <w:rsid w:val="008116CD"/>
    <w:rsid w:val="0083367E"/>
    <w:rsid w:val="00836352"/>
    <w:rsid w:val="00840067"/>
    <w:rsid w:val="00844910"/>
    <w:rsid w:val="0085485F"/>
    <w:rsid w:val="00862A8C"/>
    <w:rsid w:val="00862EB1"/>
    <w:rsid w:val="00877564"/>
    <w:rsid w:val="008A3864"/>
    <w:rsid w:val="008B20B6"/>
    <w:rsid w:val="008B30F2"/>
    <w:rsid w:val="008B66CE"/>
    <w:rsid w:val="008C090F"/>
    <w:rsid w:val="008D21F8"/>
    <w:rsid w:val="008E236A"/>
    <w:rsid w:val="009147CE"/>
    <w:rsid w:val="009218A0"/>
    <w:rsid w:val="00932B96"/>
    <w:rsid w:val="00941628"/>
    <w:rsid w:val="00947883"/>
    <w:rsid w:val="00962060"/>
    <w:rsid w:val="00962C43"/>
    <w:rsid w:val="0096608F"/>
    <w:rsid w:val="00974422"/>
    <w:rsid w:val="00975B29"/>
    <w:rsid w:val="009B0E14"/>
    <w:rsid w:val="00A02EF9"/>
    <w:rsid w:val="00A04213"/>
    <w:rsid w:val="00A04592"/>
    <w:rsid w:val="00A23C55"/>
    <w:rsid w:val="00A26CAA"/>
    <w:rsid w:val="00A324C4"/>
    <w:rsid w:val="00A42D00"/>
    <w:rsid w:val="00A561DC"/>
    <w:rsid w:val="00A83152"/>
    <w:rsid w:val="00A83FCE"/>
    <w:rsid w:val="00AC13FE"/>
    <w:rsid w:val="00AC19F4"/>
    <w:rsid w:val="00AD723F"/>
    <w:rsid w:val="00B357FB"/>
    <w:rsid w:val="00BA1F38"/>
    <w:rsid w:val="00BA38B2"/>
    <w:rsid w:val="00BA39F1"/>
    <w:rsid w:val="00BA75DE"/>
    <w:rsid w:val="00BA78EB"/>
    <w:rsid w:val="00BE22F0"/>
    <w:rsid w:val="00BF41C9"/>
    <w:rsid w:val="00C00386"/>
    <w:rsid w:val="00C148F4"/>
    <w:rsid w:val="00C244CD"/>
    <w:rsid w:val="00C27F78"/>
    <w:rsid w:val="00C3092E"/>
    <w:rsid w:val="00C355EE"/>
    <w:rsid w:val="00C470AB"/>
    <w:rsid w:val="00C60017"/>
    <w:rsid w:val="00C6002D"/>
    <w:rsid w:val="00C63685"/>
    <w:rsid w:val="00C733BF"/>
    <w:rsid w:val="00C9096F"/>
    <w:rsid w:val="00CA4BFC"/>
    <w:rsid w:val="00CB219D"/>
    <w:rsid w:val="00CC2F2C"/>
    <w:rsid w:val="00CE02F1"/>
    <w:rsid w:val="00CE40B5"/>
    <w:rsid w:val="00CF7866"/>
    <w:rsid w:val="00D125EF"/>
    <w:rsid w:val="00D24A3A"/>
    <w:rsid w:val="00D26581"/>
    <w:rsid w:val="00D27066"/>
    <w:rsid w:val="00D4046A"/>
    <w:rsid w:val="00D421AE"/>
    <w:rsid w:val="00D43F16"/>
    <w:rsid w:val="00D64864"/>
    <w:rsid w:val="00D71B75"/>
    <w:rsid w:val="00D7526F"/>
    <w:rsid w:val="00D852A7"/>
    <w:rsid w:val="00DA093B"/>
    <w:rsid w:val="00DA46BE"/>
    <w:rsid w:val="00DA7F14"/>
    <w:rsid w:val="00DC27F9"/>
    <w:rsid w:val="00DC6FC4"/>
    <w:rsid w:val="00DD01D8"/>
    <w:rsid w:val="00DD1634"/>
    <w:rsid w:val="00DD5DEB"/>
    <w:rsid w:val="00E50A87"/>
    <w:rsid w:val="00E62653"/>
    <w:rsid w:val="00E71DB0"/>
    <w:rsid w:val="00E76206"/>
    <w:rsid w:val="00E85249"/>
    <w:rsid w:val="00E92DC2"/>
    <w:rsid w:val="00E95CC9"/>
    <w:rsid w:val="00EB06E9"/>
    <w:rsid w:val="00F17EFE"/>
    <w:rsid w:val="00F25EEE"/>
    <w:rsid w:val="00F35217"/>
    <w:rsid w:val="00F4008D"/>
    <w:rsid w:val="00F41720"/>
    <w:rsid w:val="00F42C36"/>
    <w:rsid w:val="00F604A3"/>
    <w:rsid w:val="00F6446B"/>
    <w:rsid w:val="00F715EC"/>
    <w:rsid w:val="00F9606E"/>
    <w:rsid w:val="00FA37DD"/>
    <w:rsid w:val="00FA7101"/>
    <w:rsid w:val="00FB14E5"/>
    <w:rsid w:val="00FC30F0"/>
    <w:rsid w:val="00FC31A2"/>
    <w:rsid w:val="00FC6B80"/>
    <w:rsid w:val="00FC790C"/>
    <w:rsid w:val="00FD14EB"/>
    <w:rsid w:val="00FD56A9"/>
    <w:rsid w:val="00FE04E9"/>
    <w:rsid w:val="00FF76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4A6A"/>
  <w15:chartTrackingRefBased/>
  <w15:docId w15:val="{7CAF869B-F770-4E90-9372-2E023272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43B3"/>
    <w:pPr>
      <w:spacing w:line="259" w:lineRule="auto"/>
    </w:pPr>
    <w:rPr>
      <w:kern w:val="0"/>
      <w:sz w:val="22"/>
      <w:szCs w:val="22"/>
      <w14:ligatures w14:val="none"/>
    </w:rPr>
  </w:style>
  <w:style w:type="paragraph" w:styleId="Kop1">
    <w:name w:val="heading 1"/>
    <w:basedOn w:val="Standaard"/>
    <w:next w:val="Standaard"/>
    <w:link w:val="Kop1Char"/>
    <w:uiPriority w:val="9"/>
    <w:qFormat/>
    <w:rsid w:val="00745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5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54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54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54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54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54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54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54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54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54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54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54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54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54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54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54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54B4"/>
    <w:rPr>
      <w:rFonts w:eastAsiaTheme="majorEastAsia" w:cstheme="majorBidi"/>
      <w:color w:val="272727" w:themeColor="text1" w:themeTint="D8"/>
    </w:rPr>
  </w:style>
  <w:style w:type="paragraph" w:styleId="Titel">
    <w:name w:val="Title"/>
    <w:basedOn w:val="Standaard"/>
    <w:next w:val="Standaard"/>
    <w:link w:val="TitelChar"/>
    <w:uiPriority w:val="10"/>
    <w:qFormat/>
    <w:rsid w:val="00745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54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54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54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54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54B4"/>
    <w:rPr>
      <w:i/>
      <w:iCs/>
      <w:color w:val="404040" w:themeColor="text1" w:themeTint="BF"/>
    </w:rPr>
  </w:style>
  <w:style w:type="paragraph" w:styleId="Lijstalinea">
    <w:name w:val="List Paragraph"/>
    <w:basedOn w:val="Standaard"/>
    <w:uiPriority w:val="34"/>
    <w:qFormat/>
    <w:rsid w:val="007454B4"/>
    <w:pPr>
      <w:ind w:left="720"/>
      <w:contextualSpacing/>
    </w:pPr>
  </w:style>
  <w:style w:type="character" w:styleId="Intensievebenadrukking">
    <w:name w:val="Intense Emphasis"/>
    <w:basedOn w:val="Standaardalinea-lettertype"/>
    <w:uiPriority w:val="21"/>
    <w:qFormat/>
    <w:rsid w:val="007454B4"/>
    <w:rPr>
      <w:i/>
      <w:iCs/>
      <w:color w:val="0F4761" w:themeColor="accent1" w:themeShade="BF"/>
    </w:rPr>
  </w:style>
  <w:style w:type="paragraph" w:styleId="Duidelijkcitaat">
    <w:name w:val="Intense Quote"/>
    <w:basedOn w:val="Standaard"/>
    <w:next w:val="Standaard"/>
    <w:link w:val="DuidelijkcitaatChar"/>
    <w:uiPriority w:val="30"/>
    <w:qFormat/>
    <w:rsid w:val="00745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54B4"/>
    <w:rPr>
      <w:i/>
      <w:iCs/>
      <w:color w:val="0F4761" w:themeColor="accent1" w:themeShade="BF"/>
    </w:rPr>
  </w:style>
  <w:style w:type="character" w:styleId="Intensieveverwijzing">
    <w:name w:val="Intense Reference"/>
    <w:basedOn w:val="Standaardalinea-lettertype"/>
    <w:uiPriority w:val="32"/>
    <w:qFormat/>
    <w:rsid w:val="007454B4"/>
    <w:rPr>
      <w:b/>
      <w:bCs/>
      <w:smallCaps/>
      <w:color w:val="0F4761" w:themeColor="accent1" w:themeShade="BF"/>
      <w:spacing w:val="5"/>
    </w:rPr>
  </w:style>
  <w:style w:type="paragraph" w:styleId="Geenafstand">
    <w:name w:val="No Spacing"/>
    <w:uiPriority w:val="1"/>
    <w:qFormat/>
    <w:rsid w:val="007F43B3"/>
    <w:pPr>
      <w:spacing w:after="0" w:line="240" w:lineRule="auto"/>
    </w:pPr>
    <w:rPr>
      <w:kern w:val="0"/>
      <w:sz w:val="22"/>
      <w:szCs w:val="22"/>
      <w14:ligatures w14:val="none"/>
    </w:rPr>
  </w:style>
  <w:style w:type="character" w:styleId="Verwijzingopmerking">
    <w:name w:val="annotation reference"/>
    <w:basedOn w:val="Standaardalinea-lettertype"/>
    <w:uiPriority w:val="99"/>
    <w:semiHidden/>
    <w:unhideWhenUsed/>
    <w:rsid w:val="002D4780"/>
    <w:rPr>
      <w:sz w:val="16"/>
      <w:szCs w:val="16"/>
    </w:rPr>
  </w:style>
  <w:style w:type="paragraph" w:styleId="Tekstopmerking">
    <w:name w:val="annotation text"/>
    <w:basedOn w:val="Standaard"/>
    <w:link w:val="TekstopmerkingChar"/>
    <w:uiPriority w:val="99"/>
    <w:unhideWhenUsed/>
    <w:rsid w:val="002D4780"/>
    <w:pPr>
      <w:spacing w:line="240" w:lineRule="auto"/>
    </w:pPr>
    <w:rPr>
      <w:sz w:val="20"/>
      <w:szCs w:val="20"/>
    </w:rPr>
  </w:style>
  <w:style w:type="character" w:customStyle="1" w:styleId="TekstopmerkingChar">
    <w:name w:val="Tekst opmerking Char"/>
    <w:basedOn w:val="Standaardalinea-lettertype"/>
    <w:link w:val="Tekstopmerking"/>
    <w:uiPriority w:val="99"/>
    <w:rsid w:val="002D4780"/>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2D4780"/>
    <w:rPr>
      <w:b/>
      <w:bCs/>
    </w:rPr>
  </w:style>
  <w:style w:type="character" w:customStyle="1" w:styleId="OnderwerpvanopmerkingChar">
    <w:name w:val="Onderwerp van opmerking Char"/>
    <w:basedOn w:val="TekstopmerkingChar"/>
    <w:link w:val="Onderwerpvanopmerking"/>
    <w:uiPriority w:val="99"/>
    <w:semiHidden/>
    <w:rsid w:val="002D478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0753CB85D36B42962028CA6348F923" ma:contentTypeVersion="20" ma:contentTypeDescription="Een nieuw document maken." ma:contentTypeScope="" ma:versionID="ce23a51f8e4ddc752538431eaa0d8db9">
  <xsd:schema xmlns:xsd="http://www.w3.org/2001/XMLSchema" xmlns:xs="http://www.w3.org/2001/XMLSchema" xmlns:p="http://schemas.microsoft.com/office/2006/metadata/properties" xmlns:ns2="1136b954-f6f8-45cc-b9c8-bf6f98a95df9" xmlns:ns3="a48306fe-d83b-4ad8-ae79-a16ac52b6c9d" targetNamespace="http://schemas.microsoft.com/office/2006/metadata/properties" ma:root="true" ma:fieldsID="c4a873ed2a5694b69c09285b6d4803cb" ns2:_="" ns3:_="">
    <xsd:import namespace="1136b954-f6f8-45cc-b9c8-bf6f98a95df9"/>
    <xsd:import namespace="a48306fe-d83b-4ad8-ae79-a16ac52b6c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rodu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6b954-f6f8-45cc-b9c8-bf6f98a9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4f8b207-1b99-4817-8e33-099d9db51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roduct" ma:index="27" nillable="true" ma:displayName="Product" ma:format="Dropdown" ma:internalName="Product">
      <xsd:simpleType>
        <xsd:restriction base="dms:Choice">
          <xsd:enumeration value="Astaxanthine"/>
          <xsd:enumeration value="Clear Whey"/>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48306fe-d83b-4ad8-ae79-a16ac52b6c9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e78206c-b702-49f5-a43c-a76653ae9cb5}" ma:internalName="TaxCatchAll" ma:showField="CatchAllData" ma:web="a48306fe-d83b-4ad8-ae79-a16ac52b6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duct xmlns="1136b954-f6f8-45cc-b9c8-bf6f98a95df9" xsi:nil="true"/>
    <TaxCatchAll xmlns="a48306fe-d83b-4ad8-ae79-a16ac52b6c9d" xsi:nil="true"/>
    <lcf76f155ced4ddcb4097134ff3c332f xmlns="1136b954-f6f8-45cc-b9c8-bf6f98a95d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87C1A-598B-4DFA-9713-EACBFF9EC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6b954-f6f8-45cc-b9c8-bf6f98a95df9"/>
    <ds:schemaRef ds:uri="a48306fe-d83b-4ad8-ae79-a16ac52b6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B1F14-C736-43C7-BF5E-2C46F83E4C96}">
  <ds:schemaRefs>
    <ds:schemaRef ds:uri="http://schemas.microsoft.com/office/2006/metadata/properties"/>
    <ds:schemaRef ds:uri="http://schemas.microsoft.com/office/infopath/2007/PartnerControls"/>
    <ds:schemaRef ds:uri="1136b954-f6f8-45cc-b9c8-bf6f98a95df9"/>
    <ds:schemaRef ds:uri="a48306fe-d83b-4ad8-ae79-a16ac52b6c9d"/>
  </ds:schemaRefs>
</ds:datastoreItem>
</file>

<file path=customXml/itemProps3.xml><?xml version="1.0" encoding="utf-8"?>
<ds:datastoreItem xmlns:ds="http://schemas.openxmlformats.org/officeDocument/2006/customXml" ds:itemID="{AD622395-B5E5-4A5B-8CD6-1DAC840E8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549</Words>
  <Characters>3023</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Vitakruid | Heleen</dc:creator>
  <cp:keywords/>
  <dc:description/>
  <cp:lastModifiedBy>Vitakruid | Heleen</cp:lastModifiedBy>
  <cp:revision>207</cp:revision>
  <dcterms:created xsi:type="dcterms:W3CDTF">2025-08-15T20:39:00Z</dcterms:created>
  <dcterms:modified xsi:type="dcterms:W3CDTF">2025-09-23T07:41:00Z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0x010100F80753CB85D36B42962028CA6348F923</vt:lpwstr>
  </property>
  <property fmtid="{D5CDD505-2E9C-101B-9397-08002B2CF9AE}" pid="3" name="MediaServiceImageTags">
    <vt:lpwstr/>
  </property>
</Properties>
</file>